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B8" w:rsidRDefault="00FC3EB8" w:rsidP="009741CF">
      <w:pPr>
        <w:pStyle w:val="NormalWeb"/>
        <w:rPr>
          <w:lang w:val="sr-Cyrl-RS"/>
        </w:rPr>
      </w:pPr>
      <w:r w:rsidRPr="00FC3EB8">
        <w:t>ВОДИЧ ЗА ТРГОВИНУ НА ДАЉИНУ И ТРГОВИНУ ВАН ПОСЛОВНОГ ПРОСТОРА</w:t>
      </w:r>
      <w:r>
        <w:rPr>
          <w:lang w:val="sr-Cyrl-RS"/>
        </w:rPr>
        <w:t xml:space="preserve"> </w:t>
      </w:r>
    </w:p>
    <w:p w:rsidR="009741CF" w:rsidRPr="00FC3EB8" w:rsidRDefault="00FC3EB8" w:rsidP="009741CF">
      <w:pPr>
        <w:pStyle w:val="NormalWeb"/>
        <w:rPr>
          <w:lang w:val="sr-Cyrl-RS"/>
        </w:rPr>
      </w:pPr>
      <w:r>
        <w:rPr>
          <w:lang w:val="sr-Cyrl-RS"/>
        </w:rPr>
        <w:t>Предговор</w:t>
      </w:r>
    </w:p>
    <w:p w:rsidR="00EA7034" w:rsidRDefault="00C57EB4" w:rsidP="003B1F26">
      <w:pPr>
        <w:pStyle w:val="NormalWeb"/>
        <w:jc w:val="both"/>
      </w:pPr>
      <w:r>
        <w:rPr>
          <w:lang w:val="sr-Cyrl-RS"/>
        </w:rPr>
        <w:t>Н</w:t>
      </w:r>
      <w:r>
        <w:t>ове технологије</w:t>
      </w:r>
      <w:r>
        <w:rPr>
          <w:lang w:val="sr-Cyrl-RS"/>
        </w:rPr>
        <w:t xml:space="preserve"> и</w:t>
      </w:r>
      <w:r w:rsidRPr="00C57EB4">
        <w:t xml:space="preserve"> савремени начини комуникације отворили су  врата ка будућности и у погледу трговине. Елект</w:t>
      </w:r>
      <w:r w:rsidR="00EA7034">
        <w:t>p</w:t>
      </w:r>
      <w:r w:rsidRPr="00C57EB4">
        <w:t xml:space="preserve">онска трговина </w:t>
      </w:r>
      <w:r w:rsidR="003B1F26">
        <w:rPr>
          <w:lang w:val="sr-Cyrl-RS"/>
        </w:rPr>
        <w:t xml:space="preserve">(трговина на даљину) </w:t>
      </w:r>
      <w:r w:rsidRPr="00C57EB4">
        <w:t>пре</w:t>
      </w:r>
      <w:r w:rsidR="00900233">
        <w:rPr>
          <w:lang w:val="sr-Cyrl-RS"/>
        </w:rPr>
        <w:t>д</w:t>
      </w:r>
      <w:r w:rsidRPr="00C57EB4">
        <w:t>ставља растући тренд у свету</w:t>
      </w:r>
      <w:r>
        <w:rPr>
          <w:lang w:val="sr-Cyrl-RS"/>
        </w:rPr>
        <w:t>,</w:t>
      </w:r>
      <w:r w:rsidRPr="00C57EB4">
        <w:t xml:space="preserve"> а све више је заступљена и код нас у Србији</w:t>
      </w:r>
      <w:r w:rsidR="00EA7034">
        <w:t>,</w:t>
      </w:r>
      <w:r>
        <w:rPr>
          <w:lang w:val="sr-Cyrl-RS"/>
        </w:rPr>
        <w:t xml:space="preserve"> поготову од почека пандемије Ковид 19</w:t>
      </w:r>
      <w:r w:rsidRPr="00C57EB4">
        <w:t xml:space="preserve">. </w:t>
      </w:r>
    </w:p>
    <w:p w:rsidR="001668C4" w:rsidRDefault="00C57EB4" w:rsidP="003B1F26">
      <w:pPr>
        <w:pStyle w:val="NormalWeb"/>
        <w:jc w:val="both"/>
        <w:rPr>
          <w:lang w:val="sr-Cyrl-RS"/>
        </w:rPr>
      </w:pPr>
      <w:r>
        <w:rPr>
          <w:lang w:val="sr-Cyrl-RS"/>
        </w:rPr>
        <w:t>Електронска тргови</w:t>
      </w:r>
      <w:r w:rsidR="001668C4">
        <w:rPr>
          <w:lang w:val="sr-Cyrl-RS"/>
        </w:rPr>
        <w:t>н</w:t>
      </w:r>
      <w:r>
        <w:rPr>
          <w:lang w:val="sr-Cyrl-RS"/>
        </w:rPr>
        <w:t>а</w:t>
      </w:r>
      <w:r w:rsidRPr="00C57EB4">
        <w:t xml:space="preserve"> има много више предности у односу мане</w:t>
      </w:r>
      <w:r w:rsidR="000960A5">
        <w:rPr>
          <w:lang w:val="sr-Cyrl-RS"/>
        </w:rPr>
        <w:t>,</w:t>
      </w:r>
      <w:r w:rsidRPr="00C57EB4">
        <w:t xml:space="preserve"> а ризици у смислу злоупотреба података, картица  су ретки</w:t>
      </w:r>
      <w:r>
        <w:rPr>
          <w:lang w:val="sr-Cyrl-RS"/>
        </w:rPr>
        <w:t xml:space="preserve"> али свак</w:t>
      </w:r>
      <w:r w:rsidR="000960A5">
        <w:rPr>
          <w:lang w:val="sr-Cyrl-RS"/>
        </w:rPr>
        <w:t>ак</w:t>
      </w:r>
      <w:r>
        <w:rPr>
          <w:lang w:val="sr-Cyrl-RS"/>
        </w:rPr>
        <w:t>о треба бити обазрив приликом сваке куповине</w:t>
      </w:r>
      <w:r w:rsidRPr="00C57EB4">
        <w:t xml:space="preserve">. Као главне добре стране </w:t>
      </w:r>
      <w:r w:rsidR="00012F83">
        <w:rPr>
          <w:lang w:val="sr-Cyrl-RS"/>
        </w:rPr>
        <w:t xml:space="preserve">ту </w:t>
      </w:r>
      <w:r w:rsidRPr="00C57EB4">
        <w:t xml:space="preserve">су уштеда времена, </w:t>
      </w:r>
      <w:r w:rsidR="00012F83">
        <w:rPr>
          <w:lang w:val="sr-Cyrl-RS"/>
        </w:rPr>
        <w:t>могућност куповине</w:t>
      </w:r>
      <w:r w:rsidRPr="00C57EB4">
        <w:t xml:space="preserve"> 24 сата дневно</w:t>
      </w:r>
      <w:r w:rsidR="00012F83">
        <w:rPr>
          <w:lang w:val="sr-Cyrl-RS"/>
        </w:rPr>
        <w:t xml:space="preserve"> – 7 дана недељно</w:t>
      </w:r>
      <w:r w:rsidRPr="00C57EB4">
        <w:t>, могућност упоре</w:t>
      </w:r>
      <w:r w:rsidR="00EA7034">
        <w:rPr>
          <w:lang w:val="sr-Cyrl-RS"/>
        </w:rPr>
        <w:t>ђ</w:t>
      </w:r>
      <w:r w:rsidRPr="00C57EB4">
        <w:t>ивања цена</w:t>
      </w:r>
      <w:r w:rsidR="00EA7034">
        <w:rPr>
          <w:lang w:val="sr-Cyrl-RS"/>
        </w:rPr>
        <w:t xml:space="preserve"> код више трговаца</w:t>
      </w:r>
      <w:r w:rsidRPr="00C57EB4">
        <w:t>, боља прегледост, рецензије купаца које у многоме доприносе одлучивању и одабиру при куповини. Ман</w:t>
      </w:r>
      <w:r w:rsidR="00F60B05">
        <w:rPr>
          <w:lang w:val="sr-Cyrl-RS"/>
        </w:rPr>
        <w:t>е</w:t>
      </w:r>
      <w:r w:rsidRPr="00C57EB4">
        <w:t xml:space="preserve"> </w:t>
      </w:r>
      <w:r w:rsidR="00F60B05">
        <w:rPr>
          <w:lang w:val="sr-Cyrl-RS"/>
        </w:rPr>
        <w:t>су</w:t>
      </w:r>
      <w:r w:rsidRPr="00C57EB4">
        <w:t xml:space="preserve"> непостоја</w:t>
      </w:r>
      <w:r w:rsidR="00F60B05">
        <w:rPr>
          <w:lang w:val="sr-Cyrl-RS"/>
        </w:rPr>
        <w:t>њ</w:t>
      </w:r>
      <w:r w:rsidRPr="00C57EB4">
        <w:t>е интеракције са производом</w:t>
      </w:r>
      <w:r w:rsidR="000960A5">
        <w:rPr>
          <w:lang w:val="sr-Cyrl-RS"/>
        </w:rPr>
        <w:t xml:space="preserve"> али зато постоји рок у коме кожете да се предомислите и одустанете од куповине</w:t>
      </w:r>
      <w:r w:rsidR="00F60B05">
        <w:t xml:space="preserve">, </w:t>
      </w:r>
      <w:r w:rsidR="00F60B05">
        <w:rPr>
          <w:lang w:val="sr-Cyrl-RS"/>
        </w:rPr>
        <w:t xml:space="preserve">као и могуће преваре </w:t>
      </w:r>
      <w:r w:rsidR="000960A5">
        <w:rPr>
          <w:lang w:val="sr-Cyrl-RS"/>
        </w:rPr>
        <w:t>уколико се куповина обавља код непроверених трговаца.</w:t>
      </w:r>
    </w:p>
    <w:p w:rsidR="001668C4" w:rsidRDefault="00484F29" w:rsidP="003B1F26">
      <w:pPr>
        <w:pStyle w:val="NormalWeb"/>
        <w:jc w:val="both"/>
        <w:rPr>
          <w:lang w:val="sr-Cyrl-RS"/>
        </w:rPr>
      </w:pPr>
      <w:r>
        <w:rPr>
          <w:lang w:val="sr-Cyrl-RS"/>
        </w:rPr>
        <w:t>Д</w:t>
      </w:r>
      <w:r w:rsidR="00E87F7D">
        <w:rPr>
          <w:lang w:val="sr-Cyrl-RS"/>
        </w:rPr>
        <w:t>руг</w:t>
      </w:r>
      <w:r>
        <w:rPr>
          <w:lang w:val="sr-Cyrl-RS"/>
        </w:rPr>
        <w:t>у</w:t>
      </w:r>
      <w:r w:rsidR="00E87F7D">
        <w:rPr>
          <w:lang w:val="sr-Cyrl-RS"/>
        </w:rPr>
        <w:t xml:space="preserve"> врст</w:t>
      </w:r>
      <w:r>
        <w:rPr>
          <w:lang w:val="sr-Cyrl-RS"/>
        </w:rPr>
        <w:t>у</w:t>
      </w:r>
      <w:r w:rsidR="00E87F7D">
        <w:rPr>
          <w:lang w:val="sr-Cyrl-RS"/>
        </w:rPr>
        <w:t xml:space="preserve"> </w:t>
      </w:r>
      <w:r w:rsidR="001668C4">
        <w:rPr>
          <w:lang w:val="sr-Cyrl-RS"/>
        </w:rPr>
        <w:t>трговин</w:t>
      </w:r>
      <w:r w:rsidR="00D32F87">
        <w:rPr>
          <w:lang w:val="sr-Cyrl-RS"/>
        </w:rPr>
        <w:t xml:space="preserve">е </w:t>
      </w:r>
      <w:r w:rsidR="00E87F7D">
        <w:rPr>
          <w:lang w:val="sr-Cyrl-RS"/>
        </w:rPr>
        <w:t xml:space="preserve">коју ни </w:t>
      </w:r>
      <w:r w:rsidR="00EA7034">
        <w:rPr>
          <w:lang w:val="sr-Cyrl-RS"/>
        </w:rPr>
        <w:t>пандемија није могла да успори</w:t>
      </w:r>
      <w:r>
        <w:rPr>
          <w:lang w:val="sr-Cyrl-RS"/>
        </w:rPr>
        <w:t>, а коју ћемо обрађивати јесте</w:t>
      </w:r>
      <w:r w:rsidR="00E87F7D">
        <w:rPr>
          <w:lang w:val="sr-Cyrl-RS"/>
        </w:rPr>
        <w:t xml:space="preserve"> куповина ван пословног простора (презентације, продаја од врата до врата, синдикална продаја и сл.). </w:t>
      </w:r>
      <w:r w:rsidR="00012F83">
        <w:rPr>
          <w:lang w:val="sr-Cyrl-RS"/>
        </w:rPr>
        <w:t>За разлику од електронске трговине, код ове врсте куповине, потрошач углавном има интеракцију са производом али због специфичности ове продаје такође постоји рок за одустанак од 14 дана од дана када је испоручен производ.</w:t>
      </w:r>
    </w:p>
    <w:p w:rsidR="00FC3EB8" w:rsidRDefault="001668C4" w:rsidP="003B1F26">
      <w:pPr>
        <w:pStyle w:val="NormalWeb"/>
        <w:jc w:val="both"/>
        <w:rPr>
          <w:lang w:val="sr-Cyrl-RS"/>
        </w:rPr>
      </w:pPr>
      <w:r>
        <w:rPr>
          <w:lang w:val="sr-Cyrl-RS"/>
        </w:rPr>
        <w:t>Иако је на почетку трговина на даљину за циљну групу имала младе, а куповина ван пословног простора п</w:t>
      </w:r>
      <w:r w:rsidR="00FC3EB8">
        <w:rPr>
          <w:lang w:val="sr-Cyrl-RS"/>
        </w:rPr>
        <w:t>е</w:t>
      </w:r>
      <w:r>
        <w:rPr>
          <w:lang w:val="sr-Cyrl-RS"/>
        </w:rPr>
        <w:t>нзионере</w:t>
      </w:r>
      <w:r w:rsidR="00012F83">
        <w:rPr>
          <w:lang w:val="sr-Cyrl-RS"/>
        </w:rPr>
        <w:t xml:space="preserve"> и старије суграђане</w:t>
      </w:r>
      <w:r>
        <w:rPr>
          <w:lang w:val="sr-Cyrl-RS"/>
        </w:rPr>
        <w:t xml:space="preserve">, ти трендови се мењају тако да </w:t>
      </w:r>
      <w:r w:rsidR="00FC3EB8">
        <w:rPr>
          <w:lang w:val="sr-Cyrl-RS"/>
        </w:rPr>
        <w:t>можемо видети младе који су обманути на презентацијама или старије суграђане који имају проблема са куповином на даљину.</w:t>
      </w:r>
    </w:p>
    <w:p w:rsidR="00E87F7D" w:rsidRDefault="00E87F7D" w:rsidP="003B1F26">
      <w:pPr>
        <w:pStyle w:val="NormalWeb"/>
        <w:jc w:val="both"/>
        <w:rPr>
          <w:lang w:val="sr-Cyrl-RS"/>
        </w:rPr>
      </w:pPr>
      <w:r>
        <w:rPr>
          <w:lang w:val="sr-Cyrl-RS"/>
        </w:rPr>
        <w:t>У оквиру програма „Унапређеним механизмима до ефикасније заштите потрошача“ спровели смо анкету као истраживање о обавештености потрошача о поменутим врстама трговине и резултате смо представили на округлом столу „Да ли је да</w:t>
      </w:r>
      <w:r w:rsidR="00FC3EB8">
        <w:rPr>
          <w:lang w:val="sr-Cyrl-RS"/>
        </w:rPr>
        <w:t>љ</w:t>
      </w:r>
      <w:r>
        <w:rPr>
          <w:lang w:val="sr-Cyrl-RS"/>
        </w:rPr>
        <w:t xml:space="preserve">ина довољно близу“ на којем су присуствовали представници Министарства трговине, туризма и телекомуникација, представници инспекција као и колеге из других потрошачких организација. </w:t>
      </w:r>
    </w:p>
    <w:p w:rsidR="009741CF" w:rsidRDefault="00E87F7D" w:rsidP="003B1F26">
      <w:pPr>
        <w:pStyle w:val="NormalWeb"/>
        <w:jc w:val="both"/>
        <w:rPr>
          <w:lang w:val="sr-Cyrl-RS"/>
        </w:rPr>
      </w:pPr>
      <w:r>
        <w:rPr>
          <w:lang w:val="sr-Cyrl-RS"/>
        </w:rPr>
        <w:t>Након анализе анкете и размене искустава са кол</w:t>
      </w:r>
      <w:r w:rsidR="00FC3EB8">
        <w:rPr>
          <w:lang w:val="sr-Cyrl-RS"/>
        </w:rPr>
        <w:t>е</w:t>
      </w:r>
      <w:r>
        <w:rPr>
          <w:lang w:val="sr-Cyrl-RS"/>
        </w:rPr>
        <w:t>гама</w:t>
      </w:r>
      <w:r w:rsidR="00FC3EB8">
        <w:rPr>
          <w:lang w:val="sr-Cyrl-RS"/>
        </w:rPr>
        <w:t xml:space="preserve"> </w:t>
      </w:r>
      <w:r>
        <w:rPr>
          <w:lang w:val="sr-Cyrl-RS"/>
        </w:rPr>
        <w:t xml:space="preserve">и </w:t>
      </w:r>
      <w:r w:rsidR="00FC3EB8">
        <w:rPr>
          <w:lang w:val="sr-Cyrl-RS"/>
        </w:rPr>
        <w:t xml:space="preserve">представницима </w:t>
      </w:r>
      <w:r>
        <w:rPr>
          <w:lang w:val="sr-Cyrl-RS"/>
        </w:rPr>
        <w:t>институција дошли смо до зак</w:t>
      </w:r>
      <w:r w:rsidR="00FC3EB8">
        <w:rPr>
          <w:lang w:val="sr-Cyrl-RS"/>
        </w:rPr>
        <w:t>љ</w:t>
      </w:r>
      <w:r>
        <w:rPr>
          <w:lang w:val="sr-Cyrl-RS"/>
        </w:rPr>
        <w:t xml:space="preserve">учка да иако је дошло до повећања свести потрошача о правима када се ради о трговини на даљину и изван пословног простора, потребно још радити на едукацији како потрошача тако и трговаца, а све у интересу </w:t>
      </w:r>
      <w:r w:rsidR="00FC3EB8">
        <w:rPr>
          <w:lang w:val="sr-Cyrl-RS"/>
        </w:rPr>
        <w:t>заштите потрошача.</w:t>
      </w:r>
    </w:p>
    <w:p w:rsidR="00FC3EB8" w:rsidRDefault="00FC3EB8" w:rsidP="003B1F26">
      <w:pPr>
        <w:pStyle w:val="NormalWeb"/>
        <w:jc w:val="both"/>
        <w:rPr>
          <w:lang w:val="sr-Cyrl-RS"/>
        </w:rPr>
      </w:pPr>
    </w:p>
    <w:p w:rsidR="00541DDB" w:rsidRDefault="00541DDB" w:rsidP="003B1F26">
      <w:pPr>
        <w:pStyle w:val="NormalWeb"/>
        <w:jc w:val="both"/>
        <w:rPr>
          <w:lang w:val="sr-Cyrl-RS"/>
        </w:rPr>
      </w:pPr>
    </w:p>
    <w:p w:rsidR="00541DDB" w:rsidRDefault="00541DDB" w:rsidP="003B1F26">
      <w:pPr>
        <w:pStyle w:val="NormalWeb"/>
        <w:jc w:val="both"/>
        <w:rPr>
          <w:lang w:val="sr-Cyrl-RS"/>
        </w:rPr>
      </w:pPr>
    </w:p>
    <w:p w:rsidR="00541DDB" w:rsidRDefault="00541DDB" w:rsidP="003B1F26">
      <w:pPr>
        <w:pStyle w:val="NormalWeb"/>
        <w:jc w:val="both"/>
        <w:rPr>
          <w:lang w:val="sr-Cyrl-RS"/>
        </w:rPr>
      </w:pPr>
    </w:p>
    <w:p w:rsidR="00541DDB" w:rsidRPr="00E87F7D" w:rsidRDefault="00541DDB" w:rsidP="003B1F26">
      <w:pPr>
        <w:pStyle w:val="NormalWeb"/>
        <w:jc w:val="both"/>
        <w:rPr>
          <w:lang w:val="sr-Cyrl-RS"/>
        </w:rPr>
      </w:pPr>
    </w:p>
    <w:p w:rsidR="009317EB" w:rsidRPr="009317EB" w:rsidRDefault="0081225C" w:rsidP="009317EB">
      <w:pPr>
        <w:pStyle w:val="NormalWeb"/>
        <w:numPr>
          <w:ilvl w:val="0"/>
          <w:numId w:val="1"/>
        </w:numPr>
        <w:jc w:val="both"/>
      </w:pPr>
      <w:r>
        <w:rPr>
          <w:lang w:val="sr-Cyrl-RS"/>
        </w:rPr>
        <w:lastRenderedPageBreak/>
        <w:t>ОД КОГА КУПИТИ</w:t>
      </w:r>
      <w:r w:rsidR="009317EB">
        <w:rPr>
          <w:lang w:val="sr-Cyrl-RS"/>
        </w:rPr>
        <w:t>?</w:t>
      </w:r>
    </w:p>
    <w:p w:rsidR="009317EB" w:rsidRDefault="009317EB" w:rsidP="009317EB">
      <w:pPr>
        <w:pStyle w:val="NormalWeb"/>
        <w:jc w:val="both"/>
      </w:pPr>
      <w:r>
        <w:t>Анализирајући резултате анкете „Да ли је даљина довољно близу</w:t>
      </w:r>
      <w:r>
        <w:rPr>
          <w:lang w:val="sr-Cyrl-RS"/>
        </w:rPr>
        <w:t>?</w:t>
      </w:r>
      <w:r>
        <w:t>“ уочили смо да потрошачи не праве разлику између регистрованих и нерегистрованих трговаца и да због тога често буду преварени.</w:t>
      </w:r>
    </w:p>
    <w:p w:rsidR="009317EB" w:rsidRPr="009317EB" w:rsidRDefault="009317EB" w:rsidP="009317EB">
      <w:pPr>
        <w:pStyle w:val="NormalWeb"/>
        <w:jc w:val="both"/>
        <w:rPr>
          <w:b/>
        </w:rPr>
      </w:pPr>
      <w:r w:rsidRPr="009317EB">
        <w:rPr>
          <w:b/>
        </w:rPr>
        <w:t xml:space="preserve">Оно што је најважније </w:t>
      </w:r>
      <w:r w:rsidR="008D4D49">
        <w:rPr>
          <w:b/>
          <w:lang w:val="sr-Cyrl-RS"/>
        </w:rPr>
        <w:t xml:space="preserve">да </w:t>
      </w:r>
      <w:r w:rsidR="008D4D49">
        <w:rPr>
          <w:b/>
        </w:rPr>
        <w:t>потрошач</w:t>
      </w:r>
      <w:r w:rsidRPr="009317EB">
        <w:rPr>
          <w:b/>
        </w:rPr>
        <w:t xml:space="preserve"> зна јесте да ако поручи/купи робу од нерегистрованог трговца нема права загарантована Законом о з</w:t>
      </w:r>
      <w:r w:rsidR="008D4D49">
        <w:rPr>
          <w:b/>
        </w:rPr>
        <w:t xml:space="preserve">аштити потрошача и једина </w:t>
      </w:r>
      <w:r w:rsidR="008D4D49">
        <w:rPr>
          <w:b/>
          <w:lang w:val="sr-Cyrl-RS"/>
        </w:rPr>
        <w:t>могућност</w:t>
      </w:r>
      <w:r w:rsidRPr="009317EB">
        <w:rPr>
          <w:b/>
        </w:rPr>
        <w:t xml:space="preserve"> за остваривање права јесте да тужи физичко лице које му је продало робу или услугу.</w:t>
      </w:r>
    </w:p>
    <w:p w:rsidR="009317EB" w:rsidRDefault="009317EB" w:rsidP="009317EB">
      <w:pPr>
        <w:pStyle w:val="NormalWeb"/>
        <w:jc w:val="both"/>
        <w:rPr>
          <w:lang w:val="sr-Cyrl-RS"/>
        </w:rPr>
      </w:pPr>
      <w:r>
        <w:t>На који начин направити разлику и остати заштићен?</w:t>
      </w:r>
    </w:p>
    <w:p w:rsidR="009317EB" w:rsidRDefault="009317EB" w:rsidP="001C22CB">
      <w:pPr>
        <w:pStyle w:val="NormalWeb"/>
        <w:jc w:val="both"/>
        <w:rPr>
          <w:lang w:val="sr-Cyrl-RS"/>
        </w:rPr>
      </w:pPr>
      <w:r w:rsidRPr="009317EB">
        <w:t xml:space="preserve">Према Закону о електронској трговини регистровани трговац је дужан да на свом сајту или другом месту на коме врши продају на даљину истекне податке који су потребни потрошачу да изврши идентификацију трговца. Информације  морају бити непосредно и стално доступне како потрошаима тако  и надлежним органима државне,а то су: </w:t>
      </w:r>
    </w:p>
    <w:p w:rsidR="009317EB" w:rsidRPr="009317EB" w:rsidRDefault="009317EB" w:rsidP="009317EB">
      <w:pPr>
        <w:pStyle w:val="NormalWeb"/>
        <w:jc w:val="both"/>
        <w:rPr>
          <w:rStyle w:val="Strong"/>
          <w:b w:val="0"/>
          <w:lang w:val="sr-Cyrl-RS"/>
        </w:rPr>
      </w:pPr>
      <w:r>
        <w:rPr>
          <w:rStyle w:val="Strong"/>
          <w:lang w:val="sr-Cyrl-RS"/>
        </w:rPr>
        <w:t>1</w:t>
      </w:r>
      <w:r w:rsidRPr="009317EB">
        <w:rPr>
          <w:rStyle w:val="Strong"/>
        </w:rPr>
        <w:t xml:space="preserve">) назив трговца; </w:t>
      </w:r>
      <w:r w:rsidRPr="009317EB">
        <w:rPr>
          <w:rStyle w:val="Strong"/>
          <w:b w:val="0"/>
        </w:rPr>
        <w:t>у пракси је чест случај да назив вебсајта не представља назив трговца, тако да било</w:t>
      </w:r>
      <w:r>
        <w:rPr>
          <w:rStyle w:val="Strong"/>
          <w:b w:val="0"/>
        </w:rPr>
        <w:t xml:space="preserve"> какве разлике треба објаснити</w:t>
      </w:r>
      <w:r>
        <w:rPr>
          <w:rStyle w:val="Strong"/>
          <w:b w:val="0"/>
          <w:lang w:val="sr-Cyrl-RS"/>
        </w:rPr>
        <w:t>;</w:t>
      </w:r>
    </w:p>
    <w:p w:rsidR="009317EB" w:rsidRPr="009317EB" w:rsidRDefault="009317EB" w:rsidP="009317EB">
      <w:pPr>
        <w:pStyle w:val="NormalWeb"/>
        <w:jc w:val="both"/>
        <w:rPr>
          <w:rStyle w:val="Strong"/>
          <w:b w:val="0"/>
          <w:lang w:val="sr-Cyrl-RS"/>
        </w:rPr>
      </w:pPr>
      <w:r w:rsidRPr="009317EB">
        <w:rPr>
          <w:rStyle w:val="Strong"/>
        </w:rPr>
        <w:t xml:space="preserve">2) седиште трговца; </w:t>
      </w:r>
      <w:r w:rsidRPr="009317EB">
        <w:rPr>
          <w:rStyle w:val="Strong"/>
          <w:b w:val="0"/>
        </w:rPr>
        <w:t>трговци су дужни да наведу адресу на којој су регистровани за обављање делатности. Поштанска адреса (поштански фах) није довољна у ову сврху. Ако се адреса на којој фирма обавља делатност разликује од адресе на коју је фирма регистрована, трговац или пружалац услуга дужан је да потрошачу пружи информације о адреси на коју он може</w:t>
      </w:r>
      <w:r>
        <w:rPr>
          <w:rStyle w:val="Strong"/>
          <w:b w:val="0"/>
        </w:rPr>
        <w:t xml:space="preserve"> да упути евентуалне притужбе</w:t>
      </w:r>
      <w:r>
        <w:rPr>
          <w:rStyle w:val="Strong"/>
          <w:b w:val="0"/>
          <w:lang w:val="sr-Cyrl-RS"/>
        </w:rPr>
        <w:t>;</w:t>
      </w:r>
    </w:p>
    <w:p w:rsidR="009317EB" w:rsidRPr="009317EB" w:rsidRDefault="009317EB" w:rsidP="009317EB">
      <w:pPr>
        <w:pStyle w:val="NormalWeb"/>
        <w:jc w:val="both"/>
        <w:rPr>
          <w:rStyle w:val="Strong"/>
          <w:b w:val="0"/>
          <w:lang w:val="sr-Cyrl-RS"/>
        </w:rPr>
      </w:pPr>
      <w:r>
        <w:rPr>
          <w:rStyle w:val="Strong"/>
        </w:rPr>
        <w:t xml:space="preserve">3) </w:t>
      </w:r>
      <w:r>
        <w:rPr>
          <w:rStyle w:val="Strong"/>
          <w:lang w:val="sr-Cyrl-RS"/>
        </w:rPr>
        <w:t>к</w:t>
      </w:r>
      <w:r w:rsidRPr="009317EB">
        <w:rPr>
          <w:rStyle w:val="Strong"/>
        </w:rPr>
        <w:t>онтакт инфор</w:t>
      </w:r>
      <w:r>
        <w:rPr>
          <w:rStyle w:val="Strong"/>
          <w:lang w:val="sr-Cyrl-RS"/>
        </w:rPr>
        <w:t>м</w:t>
      </w:r>
      <w:r w:rsidRPr="009317EB">
        <w:rPr>
          <w:rStyle w:val="Strong"/>
        </w:rPr>
        <w:t xml:space="preserve">ације  </w:t>
      </w:r>
      <w:r w:rsidRPr="009317EB">
        <w:rPr>
          <w:rStyle w:val="Strong"/>
          <w:b w:val="0"/>
        </w:rPr>
        <w:t xml:space="preserve">на основу којих потрошач може брзо и несметано да оствари комуникацију са трговцем, укључујући и електронску адресу; број телефона. Нуђење искључиво формулара за контактирање није довољно – </w:t>
      </w:r>
      <w:r>
        <w:rPr>
          <w:rStyle w:val="Strong"/>
          <w:b w:val="0"/>
          <w:lang w:val="sr-Cyrl-RS"/>
        </w:rPr>
        <w:t>„</w:t>
      </w:r>
      <w:r w:rsidRPr="009317EB">
        <w:rPr>
          <w:rStyle w:val="Strong"/>
          <w:b w:val="0"/>
        </w:rPr>
        <w:t>контактирајте нас</w:t>
      </w:r>
      <w:r>
        <w:rPr>
          <w:rStyle w:val="Strong"/>
          <w:b w:val="0"/>
          <w:lang w:val="sr-Cyrl-RS"/>
        </w:rPr>
        <w:t>“;</w:t>
      </w:r>
    </w:p>
    <w:p w:rsidR="009317EB" w:rsidRPr="009317EB" w:rsidRDefault="009317EB" w:rsidP="009317EB">
      <w:pPr>
        <w:pStyle w:val="NormalWeb"/>
        <w:jc w:val="both"/>
        <w:rPr>
          <w:rStyle w:val="Strong"/>
        </w:rPr>
      </w:pPr>
      <w:r w:rsidRPr="009317EB">
        <w:rPr>
          <w:rStyle w:val="Strong"/>
        </w:rPr>
        <w:t>4) податке о упису у Регистар привредних субјеката, односно други јавни регистар; (МБ)</w:t>
      </w:r>
    </w:p>
    <w:p w:rsidR="009317EB" w:rsidRPr="009317EB" w:rsidRDefault="009317EB" w:rsidP="009317EB">
      <w:pPr>
        <w:pStyle w:val="NormalWeb"/>
        <w:jc w:val="both"/>
        <w:rPr>
          <w:rStyle w:val="Strong"/>
        </w:rPr>
      </w:pPr>
      <w:r w:rsidRPr="009317EB">
        <w:rPr>
          <w:rStyle w:val="Strong"/>
        </w:rPr>
        <w:t>5) појединости о надлежном органу, ако делатност пружаоца услуга подлеже службеном наџору;</w:t>
      </w:r>
    </w:p>
    <w:p w:rsidR="009317EB" w:rsidRPr="009317EB" w:rsidRDefault="009317EB" w:rsidP="009317EB">
      <w:pPr>
        <w:pStyle w:val="NormalWeb"/>
        <w:spacing w:before="0" w:beforeAutospacing="0" w:after="0" w:afterAutospacing="0"/>
        <w:jc w:val="both"/>
        <w:rPr>
          <w:rStyle w:val="Strong"/>
        </w:rPr>
      </w:pPr>
      <w:r w:rsidRPr="009317EB">
        <w:rPr>
          <w:rStyle w:val="Strong"/>
        </w:rPr>
        <w:t>6) у погледу посебно регулисаних делатности, односно професија:</w:t>
      </w:r>
    </w:p>
    <w:p w:rsidR="009317EB" w:rsidRPr="009317EB" w:rsidRDefault="009317EB" w:rsidP="009317EB">
      <w:pPr>
        <w:pStyle w:val="NormalWeb"/>
        <w:spacing w:before="0" w:beforeAutospacing="0" w:after="0" w:afterAutospacing="0"/>
        <w:jc w:val="both"/>
        <w:rPr>
          <w:rStyle w:val="Strong"/>
          <w:b w:val="0"/>
        </w:rPr>
      </w:pPr>
      <w:r w:rsidRPr="009317EB">
        <w:rPr>
          <w:rStyle w:val="Strong"/>
          <w:b w:val="0"/>
        </w:rPr>
        <w:t>– професионално или слично струковно удружење код кога је пружалац услуга регистрован;</w:t>
      </w:r>
    </w:p>
    <w:p w:rsidR="009317EB" w:rsidRPr="009317EB" w:rsidRDefault="009317EB" w:rsidP="009317EB">
      <w:pPr>
        <w:pStyle w:val="NormalWeb"/>
        <w:spacing w:before="0" w:beforeAutospacing="0" w:after="0" w:afterAutospacing="0"/>
        <w:jc w:val="both"/>
        <w:rPr>
          <w:rStyle w:val="Strong"/>
          <w:b w:val="0"/>
        </w:rPr>
      </w:pPr>
      <w:r w:rsidRPr="009317EB">
        <w:rPr>
          <w:rStyle w:val="Strong"/>
          <w:b w:val="0"/>
        </w:rPr>
        <w:t>– професионални назив и држава која га је одобрила;</w:t>
      </w:r>
    </w:p>
    <w:p w:rsidR="009317EB" w:rsidRPr="009317EB" w:rsidRDefault="009317EB" w:rsidP="009317EB">
      <w:pPr>
        <w:pStyle w:val="NormalWeb"/>
        <w:spacing w:before="0" w:beforeAutospacing="0" w:after="0" w:afterAutospacing="0"/>
        <w:jc w:val="both"/>
        <w:rPr>
          <w:rStyle w:val="Strong"/>
          <w:b w:val="0"/>
        </w:rPr>
      </w:pPr>
      <w:r w:rsidRPr="009317EB">
        <w:rPr>
          <w:rStyle w:val="Strong"/>
          <w:b w:val="0"/>
        </w:rPr>
        <w:t>– упутства о професионалним правилима у држави у којој се обавља делатност и месту њихове доступности;</w:t>
      </w:r>
    </w:p>
    <w:p w:rsidR="009317EB" w:rsidRPr="009317EB" w:rsidRDefault="009317EB" w:rsidP="009317EB">
      <w:pPr>
        <w:pStyle w:val="NormalWeb"/>
        <w:jc w:val="both"/>
        <w:rPr>
          <w:rStyle w:val="Strong"/>
        </w:rPr>
      </w:pPr>
      <w:r w:rsidRPr="009317EB">
        <w:rPr>
          <w:rStyle w:val="Strong"/>
        </w:rPr>
        <w:t>7) порески идентификациони број (ПИБ)</w:t>
      </w:r>
    </w:p>
    <w:p w:rsidR="009317EB" w:rsidRPr="009317EB" w:rsidRDefault="009317EB" w:rsidP="009317EB">
      <w:pPr>
        <w:pStyle w:val="NormalWeb"/>
        <w:jc w:val="both"/>
        <w:rPr>
          <w:rStyle w:val="Strong"/>
          <w:b w:val="0"/>
          <w:lang w:val="sr-Cyrl-RS"/>
        </w:rPr>
      </w:pPr>
      <w:r w:rsidRPr="009317EB">
        <w:rPr>
          <w:rStyle w:val="Strong"/>
          <w:b w:val="0"/>
        </w:rPr>
        <w:t>Напомињемо да истиц</w:t>
      </w:r>
      <w:r>
        <w:rPr>
          <w:rStyle w:val="Strong"/>
          <w:b w:val="0"/>
          <w:lang w:val="sr-Cyrl-RS"/>
        </w:rPr>
        <w:t>а</w:t>
      </w:r>
      <w:r w:rsidRPr="009317EB">
        <w:rPr>
          <w:rStyle w:val="Strong"/>
          <w:b w:val="0"/>
        </w:rPr>
        <w:t xml:space="preserve">ње ових информација на значи аутоматски да сте безбедни. У последње време бележи се пораст нерегистрованих –  малициозних трговаца који наводе лажне инфомрације поучени бољом информисаношћу потрошача. Када утврдите да на сајту или друштвеним мрежама постоје истакнуте информације, </w:t>
      </w:r>
      <w:r w:rsidRPr="009317EB">
        <w:rPr>
          <w:rStyle w:val="Strong"/>
          <w:b w:val="0"/>
        </w:rPr>
        <w:lastRenderedPageBreak/>
        <w:t xml:space="preserve">потребно је да одете на сајт Агенције за привредне регистре и </w:t>
      </w:r>
      <w:r>
        <w:rPr>
          <w:rStyle w:val="Strong"/>
          <w:b w:val="0"/>
          <w:lang w:val="sr-Cyrl-RS"/>
        </w:rPr>
        <w:t>из</w:t>
      </w:r>
      <w:r w:rsidRPr="009317EB">
        <w:rPr>
          <w:rStyle w:val="Strong"/>
          <w:b w:val="0"/>
        </w:rPr>
        <w:t>вршите претрагу према називу трговца или према његовом матичном броју.</w:t>
      </w:r>
    </w:p>
    <w:p w:rsidR="001C22CB" w:rsidRDefault="00224DDD" w:rsidP="009317EB">
      <w:pPr>
        <w:pStyle w:val="NormalWeb"/>
        <w:jc w:val="both"/>
      </w:pPr>
      <w:hyperlink r:id="rId6" w:history="1">
        <w:r w:rsidR="001C22CB">
          <w:rPr>
            <w:rStyle w:val="Hyperlink"/>
          </w:rPr>
          <w:t>https://pretraga2.apr.gov.rs/unifiedentitysearch</w:t>
        </w:r>
      </w:hyperlink>
    </w:p>
    <w:p w:rsidR="00CF75B8" w:rsidRDefault="00CF75B8" w:rsidP="00CF75B8">
      <w:pPr>
        <w:pStyle w:val="NormalWeb"/>
        <w:jc w:val="both"/>
      </w:pPr>
      <w:r>
        <w:t>Такође када вршите претрагу трговца</w:t>
      </w:r>
      <w:r>
        <w:rPr>
          <w:lang w:val="sr-Cyrl-RS"/>
        </w:rPr>
        <w:t xml:space="preserve"> на АПР-у</w:t>
      </w:r>
      <w:r>
        <w:t xml:space="preserve"> проверите и његов статус, да ли је „Активан“, „Брисан из регистра“ те се на тај начин додатно заштитите. Уколико се информације на сајту/друштвеним мрежама поклапају са оним на Апр-у, трговац се не налази у ликвидацији или је брисан из регистра можете извршити куповину.</w:t>
      </w:r>
    </w:p>
    <w:p w:rsidR="00CF75B8" w:rsidRDefault="00CF75B8" w:rsidP="00CF75B8">
      <w:pPr>
        <w:pStyle w:val="NormalWeb"/>
        <w:jc w:val="both"/>
        <w:rPr>
          <w:lang w:val="sr-Cyrl-RS"/>
        </w:rPr>
      </w:pPr>
      <w:r>
        <w:t>Ако на сајту или друштвеним мрежама не постоје истакнуте информације постоји велика шанса да се ради о нерегистрованом трговцу али такође постоје и они</w:t>
      </w:r>
      <w:r>
        <w:rPr>
          <w:lang w:val="sr-Cyrl-RS"/>
        </w:rPr>
        <w:t xml:space="preserve"> трговци </w:t>
      </w:r>
      <w:r>
        <w:t xml:space="preserve"> који нису упућени у своју законску обавезу те су направили пропуст у пословању.  У овом случају потребно је да извршите претрагу на сајту АПР-а корестећи назив трговца, а оно што је наша препорука јесте да од трговца путем емаил-а или поруке затражите МБ и ПИБ, како би се додатно осигурали. </w:t>
      </w:r>
      <w:r w:rsidR="001319E3">
        <w:rPr>
          <w:lang w:val="sr-Cyrl-RS"/>
        </w:rPr>
        <w:t>Уколико се ради о телефонској куповини тражите од трговца ове податке</w:t>
      </w:r>
      <w:r w:rsidR="000931C6">
        <w:rPr>
          <w:lang w:val="sr-Cyrl-RS"/>
        </w:rPr>
        <w:t>, запишите их</w:t>
      </w:r>
      <w:r w:rsidR="001319E3">
        <w:rPr>
          <w:lang w:val="sr-Cyrl-RS"/>
        </w:rPr>
        <w:t xml:space="preserve"> како би могли да проверите </w:t>
      </w:r>
      <w:r w:rsidR="000931C6">
        <w:rPr>
          <w:lang w:val="sr-Cyrl-RS"/>
        </w:rPr>
        <w:t xml:space="preserve">и да имате доказ од кога сте купили. </w:t>
      </w:r>
      <w:r>
        <w:t xml:space="preserve">Напомињемо да су МБ и ПИБ сваког трговца јавни подаци и да не постоји потреба за њиховим скривањем, те ће регистровани трговац без већих проблема дати тражене </w:t>
      </w:r>
      <w:r>
        <w:rPr>
          <w:lang w:val="sr-Cyrl-RS"/>
        </w:rPr>
        <w:t>п</w:t>
      </w:r>
      <w:r>
        <w:t>одатке док ће вас  нерегистровани трговац или одмах блокирати мислећи да сте инспекција, или ће вам давати свакојаке изговоре и неће вам дати податке потребне за идентификацију. Ако не добијете све потребне податке за идентификацију наш савет је да одустанете од куповине јер је велика вероватноћа да ћете бити преварени</w:t>
      </w:r>
      <w:r w:rsidR="00BC0B95">
        <w:rPr>
          <w:lang w:val="sr-Cyrl-RS"/>
        </w:rPr>
        <w:t>, односно у случају проблема нећете имати никакву заштиту</w:t>
      </w:r>
      <w:r>
        <w:t>.</w:t>
      </w:r>
    </w:p>
    <w:p w:rsidR="00BC0B95" w:rsidRDefault="00BC0B95" w:rsidP="001C22CB">
      <w:pPr>
        <w:pStyle w:val="NormalWeb"/>
        <w:jc w:val="both"/>
        <w:rPr>
          <w:lang w:val="sr-Cyrl-RS"/>
        </w:rPr>
      </w:pPr>
      <w:r w:rsidRPr="00BC0B95">
        <w:t>Такође оно што се дешава у пракси јесте да регистровани трговци користе друштвене мреже за промоцију и продају своје робе. У већини случајева трговац ће испоштовати своју законску обавезу и поступити у свему у складу са законом, али постоји и мањи број који ће овим путем продавати робу на црно. На пример: потрошач ће проверити трговца на сајту АПР-а, утврдиће да се ради о регистрованом трговцу и поручиће робу. Потрошач добија пакет путем поште или курирске службе и утрђује да је пактет послало физичко лице и да није издат рачун/уговор нити остала документација предвиђена Законом о заштите потрошача. У овом случају потребно је да се обратите тржишној инспекцију у граду из кога је послат пакет.</w:t>
      </w:r>
    </w:p>
    <w:p w:rsidR="00BC0B95" w:rsidRDefault="00BC0B95" w:rsidP="001C22CB">
      <w:pPr>
        <w:pStyle w:val="NormalWeb"/>
        <w:jc w:val="both"/>
        <w:rPr>
          <w:lang w:val="sr-Cyrl-RS"/>
        </w:rPr>
      </w:pPr>
      <w:r w:rsidRPr="00BC0B95">
        <w:t>К</w:t>
      </w:r>
      <w:r w:rsidR="00F24127">
        <w:t>од куповине на даљину тј. он</w:t>
      </w:r>
      <w:r w:rsidR="00F24127">
        <w:rPr>
          <w:lang w:val="sr-Cyrl-RS"/>
        </w:rPr>
        <w:t>лајн</w:t>
      </w:r>
      <w:r w:rsidRPr="00BC0B95">
        <w:t xml:space="preserve"> куповине регистровани трговац ће вам доставити: рачун или уговор, обавештење о вашим правима и образац за одустанак од куповине. Код ове врсте куповине трговац се може одлучити да ову документацију пошаље путем емаил-а или приликом испоруке робе.</w:t>
      </w:r>
    </w:p>
    <w:p w:rsidR="00BC0B95" w:rsidRDefault="00BC0B95" w:rsidP="000931C6">
      <w:pPr>
        <w:spacing w:after="0"/>
        <w:jc w:val="both"/>
        <w:rPr>
          <w:rFonts w:ascii="Times New Roman" w:eastAsia="Times New Roman" w:hAnsi="Times New Roman" w:cs="Times New Roman"/>
          <w:sz w:val="24"/>
          <w:szCs w:val="24"/>
          <w:lang w:val="sr-Cyrl-RS" w:eastAsia="sr-Latn-RS"/>
        </w:rPr>
      </w:pPr>
      <w:r w:rsidRPr="00BC0B95">
        <w:rPr>
          <w:rFonts w:ascii="Times New Roman" w:eastAsia="Times New Roman" w:hAnsi="Times New Roman" w:cs="Times New Roman"/>
          <w:sz w:val="24"/>
          <w:szCs w:val="24"/>
          <w:lang w:eastAsia="sr-Latn-RS"/>
        </w:rPr>
        <w:t xml:space="preserve">Уколико вам није достављена сва потребна документација </w:t>
      </w:r>
      <w:r>
        <w:rPr>
          <w:rFonts w:ascii="Times New Roman" w:eastAsia="Times New Roman" w:hAnsi="Times New Roman" w:cs="Times New Roman"/>
          <w:sz w:val="24"/>
          <w:szCs w:val="24"/>
          <w:lang w:val="sr-Cyrl-RS" w:eastAsia="sr-Latn-RS"/>
        </w:rPr>
        <w:t>и</w:t>
      </w:r>
      <w:r w:rsidRPr="00BC0B95">
        <w:rPr>
          <w:rFonts w:ascii="Times New Roman" w:eastAsia="Times New Roman" w:hAnsi="Times New Roman" w:cs="Times New Roman"/>
          <w:sz w:val="24"/>
          <w:szCs w:val="24"/>
          <w:lang w:eastAsia="sr-Latn-RS"/>
        </w:rPr>
        <w:t>ли се ради о нерегистрованом трговцу или је регистровани трговац направио прекршај.</w:t>
      </w:r>
    </w:p>
    <w:p w:rsidR="000931C6" w:rsidRPr="000931C6" w:rsidRDefault="000931C6" w:rsidP="000931C6">
      <w:pPr>
        <w:spacing w:after="0"/>
        <w:jc w:val="both"/>
        <w:rPr>
          <w:rFonts w:ascii="Times New Roman" w:eastAsia="Times New Roman" w:hAnsi="Times New Roman" w:cs="Times New Roman"/>
          <w:sz w:val="24"/>
          <w:szCs w:val="24"/>
          <w:lang w:val="sr-Cyrl-RS" w:eastAsia="sr-Latn-RS"/>
        </w:rPr>
      </w:pPr>
    </w:p>
    <w:p w:rsidR="00BC0B95" w:rsidRDefault="00BC0B95" w:rsidP="000931C6">
      <w:pPr>
        <w:spacing w:after="0"/>
        <w:jc w:val="both"/>
        <w:rPr>
          <w:rFonts w:ascii="Times New Roman" w:eastAsia="Times New Roman" w:hAnsi="Times New Roman" w:cs="Times New Roman"/>
          <w:sz w:val="24"/>
          <w:szCs w:val="24"/>
          <w:lang w:val="sr-Cyrl-RS" w:eastAsia="sr-Latn-RS"/>
        </w:rPr>
      </w:pPr>
      <w:r w:rsidRPr="00BC0B95">
        <w:rPr>
          <w:rFonts w:ascii="Times New Roman" w:eastAsia="Times New Roman" w:hAnsi="Times New Roman" w:cs="Times New Roman"/>
          <w:sz w:val="24"/>
          <w:szCs w:val="24"/>
          <w:lang w:eastAsia="sr-Latn-RS"/>
        </w:rPr>
        <w:t>Један од великих бенефита код куповине на даљину јесте право да одустанете до куповине у року од 14 дана од дана испоруке робе. Ово право је  гарантовано само ако сте куповину извршили од регистрованог трговца.</w:t>
      </w:r>
    </w:p>
    <w:p w:rsidR="000931C6" w:rsidRPr="000931C6" w:rsidRDefault="000931C6" w:rsidP="000931C6">
      <w:pPr>
        <w:spacing w:after="0"/>
        <w:jc w:val="both"/>
        <w:rPr>
          <w:rFonts w:ascii="Times New Roman" w:eastAsia="Times New Roman" w:hAnsi="Times New Roman" w:cs="Times New Roman"/>
          <w:sz w:val="24"/>
          <w:szCs w:val="24"/>
          <w:lang w:val="sr-Cyrl-RS" w:eastAsia="sr-Latn-RS"/>
        </w:rPr>
      </w:pPr>
    </w:p>
    <w:p w:rsidR="00BC0B95" w:rsidRPr="00BC0B95" w:rsidRDefault="00BC0B95" w:rsidP="000931C6">
      <w:pPr>
        <w:spacing w:after="0"/>
        <w:jc w:val="both"/>
        <w:rPr>
          <w:rFonts w:ascii="Times New Roman" w:eastAsia="Times New Roman" w:hAnsi="Times New Roman" w:cs="Times New Roman"/>
          <w:sz w:val="24"/>
          <w:szCs w:val="24"/>
          <w:lang w:eastAsia="sr-Latn-RS"/>
        </w:rPr>
      </w:pPr>
      <w:r w:rsidRPr="00BC0B95">
        <w:rPr>
          <w:rFonts w:ascii="Times New Roman" w:eastAsia="Times New Roman" w:hAnsi="Times New Roman" w:cs="Times New Roman"/>
          <w:sz w:val="24"/>
          <w:szCs w:val="24"/>
          <w:lang w:eastAsia="sr-Latn-RS"/>
        </w:rPr>
        <w:t>Такође право да рекламирате производ који је купљен од нерегистрованог трговца не постоји.</w:t>
      </w:r>
    </w:p>
    <w:p w:rsidR="00BC0B95" w:rsidRPr="00BC0B95" w:rsidRDefault="00BC0B95" w:rsidP="00BC0B95">
      <w:pPr>
        <w:jc w:val="both"/>
        <w:rPr>
          <w:rFonts w:ascii="Times New Roman" w:eastAsia="Times New Roman" w:hAnsi="Times New Roman" w:cs="Times New Roman"/>
          <w:sz w:val="24"/>
          <w:szCs w:val="24"/>
          <w:lang w:eastAsia="sr-Latn-RS"/>
        </w:rPr>
      </w:pPr>
      <w:r w:rsidRPr="00BC0B95">
        <w:rPr>
          <w:rFonts w:ascii="Times New Roman" w:eastAsia="Times New Roman" w:hAnsi="Times New Roman" w:cs="Times New Roman"/>
          <w:sz w:val="24"/>
          <w:szCs w:val="24"/>
          <w:lang w:eastAsia="sr-Latn-RS"/>
        </w:rPr>
        <w:lastRenderedPageBreak/>
        <w:t>Уколико сте извршили куповину од нерегистрованог трговца, као што смо већ навели, можете покренути судски поступак против физичког лица уколико успете да идентификујете пошаљаоца и можете  извршити пријаву тржишној инспекцији која ће посредством механизма „скривеног купца“ поручити робу од истог „трговца“ који вас је  преварио и на крају тог инспекцијског на</w:t>
      </w:r>
      <w:r w:rsidR="0081225C">
        <w:rPr>
          <w:rFonts w:ascii="Times New Roman" w:eastAsia="Times New Roman" w:hAnsi="Times New Roman" w:cs="Times New Roman"/>
          <w:sz w:val="24"/>
          <w:szCs w:val="24"/>
          <w:lang w:val="sr-Cyrl-RS" w:eastAsia="sr-Latn-RS"/>
        </w:rPr>
        <w:t>дз</w:t>
      </w:r>
      <w:r w:rsidRPr="00BC0B95">
        <w:rPr>
          <w:rFonts w:ascii="Times New Roman" w:eastAsia="Times New Roman" w:hAnsi="Times New Roman" w:cs="Times New Roman"/>
          <w:sz w:val="24"/>
          <w:szCs w:val="24"/>
          <w:lang w:eastAsia="sr-Latn-RS"/>
        </w:rPr>
        <w:t>ора уз помоћ других надлежних органа затворити спорну интернет продају.</w:t>
      </w:r>
    </w:p>
    <w:p w:rsidR="00BC0B95" w:rsidRDefault="00BC0B95" w:rsidP="00BC0B95">
      <w:pPr>
        <w:jc w:val="both"/>
        <w:rPr>
          <w:rFonts w:ascii="Times New Roman" w:eastAsia="Times New Roman" w:hAnsi="Times New Roman" w:cs="Times New Roman"/>
          <w:sz w:val="24"/>
          <w:szCs w:val="24"/>
          <w:lang w:val="sr-Cyrl-RS" w:eastAsia="sr-Latn-RS"/>
        </w:rPr>
      </w:pPr>
      <w:r w:rsidRPr="00BC0B95">
        <w:rPr>
          <w:rFonts w:ascii="Times New Roman" w:eastAsia="Times New Roman" w:hAnsi="Times New Roman" w:cs="Times New Roman"/>
          <w:sz w:val="24"/>
          <w:szCs w:val="24"/>
          <w:lang w:eastAsia="sr-Latn-RS"/>
        </w:rPr>
        <w:t>Напомињено да пријава инспекцији неће помоћи решавању вашег проблема већ ће спречити малициозног трговца да настави преварне радње.</w:t>
      </w:r>
    </w:p>
    <w:p w:rsidR="0081225C" w:rsidRDefault="0081225C" w:rsidP="0081225C">
      <w:pPr>
        <w:pStyle w:val="NormalWeb"/>
        <w:jc w:val="both"/>
        <w:rPr>
          <w:lang w:val="sr-Cyrl-RS"/>
        </w:rPr>
      </w:pPr>
      <w:r w:rsidRPr="0081225C">
        <w:rPr>
          <w:lang w:val="sr-Cyrl-RS"/>
        </w:rPr>
        <w:t>Уколико сте у недоумици да ли се ради о регистрованом или нерегистрованом трговцу увек се пре куповине можете обратити Саветовалишту потрошача.</w:t>
      </w:r>
    </w:p>
    <w:p w:rsidR="00034B68" w:rsidRPr="00034B68" w:rsidRDefault="00034B68" w:rsidP="00034B68">
      <w:pPr>
        <w:pStyle w:val="ListParagraph"/>
        <w:numPr>
          <w:ilvl w:val="0"/>
          <w:numId w:val="1"/>
        </w:num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ЗАКЉУЧИВАЊЕ УГОВОРА </w:t>
      </w:r>
    </w:p>
    <w:p w:rsidR="008D5CFF" w:rsidRDefault="00034B68" w:rsidP="00034B68">
      <w:p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Пре</w:t>
      </w:r>
      <w:r w:rsidRPr="00034B68">
        <w:rPr>
          <w:rFonts w:ascii="Times New Roman" w:eastAsia="Times New Roman" w:hAnsi="Times New Roman" w:cs="Times New Roman"/>
          <w:sz w:val="24"/>
          <w:szCs w:val="24"/>
          <w:lang w:val="sr-Cyrl-RS" w:eastAsia="sr-Latn-RS"/>
        </w:rPr>
        <w:t xml:space="preserve"> закључивања уговора </w:t>
      </w:r>
      <w:r>
        <w:rPr>
          <w:rFonts w:ascii="Times New Roman" w:eastAsia="Times New Roman" w:hAnsi="Times New Roman" w:cs="Times New Roman"/>
          <w:sz w:val="24"/>
          <w:szCs w:val="24"/>
          <w:lang w:val="sr-Cyrl-RS" w:eastAsia="sr-Latn-RS"/>
        </w:rPr>
        <w:t>на даљину или изван пословног простора трговац је дужан да потрошача на јасан и разумљив начин обавести потрошача о</w:t>
      </w:r>
      <w:r w:rsidR="008D5CFF">
        <w:rPr>
          <w:rFonts w:ascii="Times New Roman" w:eastAsia="Times New Roman" w:hAnsi="Times New Roman" w:cs="Times New Roman"/>
          <w:sz w:val="24"/>
          <w:szCs w:val="24"/>
          <w:lang w:val="sr-Cyrl-RS" w:eastAsia="sr-Latn-RS"/>
        </w:rPr>
        <w:t xml:space="preserve"> </w:t>
      </w:r>
    </w:p>
    <w:p w:rsidR="008D5CFF" w:rsidRPr="008D5CFF" w:rsidRDefault="008D5CFF" w:rsidP="008D5CFF">
      <w:pPr>
        <w:pStyle w:val="ListParagraph"/>
        <w:numPr>
          <w:ilvl w:val="0"/>
          <w:numId w:val="2"/>
        </w:numPr>
        <w:jc w:val="both"/>
        <w:rPr>
          <w:rFonts w:ascii="Times New Roman" w:eastAsia="Times New Roman" w:hAnsi="Times New Roman" w:cs="Times New Roman"/>
          <w:sz w:val="24"/>
          <w:szCs w:val="24"/>
          <w:lang w:val="sr-Cyrl-RS" w:eastAsia="sr-Latn-RS"/>
        </w:rPr>
      </w:pPr>
      <w:r w:rsidRPr="008D5CFF">
        <w:rPr>
          <w:rFonts w:ascii="Times New Roman" w:eastAsia="Times New Roman" w:hAnsi="Times New Roman" w:cs="Times New Roman"/>
          <w:b/>
          <w:sz w:val="24"/>
          <w:szCs w:val="24"/>
          <w:lang w:val="sr-Cyrl-RS" w:eastAsia="sr-Latn-RS"/>
        </w:rPr>
        <w:t>основним обележјима робе или услуге</w:t>
      </w:r>
      <w:r>
        <w:rPr>
          <w:rFonts w:ascii="Times New Roman" w:eastAsia="Times New Roman" w:hAnsi="Times New Roman" w:cs="Times New Roman"/>
          <w:sz w:val="24"/>
          <w:szCs w:val="24"/>
          <w:lang w:val="sr-Cyrl-RS" w:eastAsia="sr-Latn-RS"/>
        </w:rPr>
        <w:t>;</w:t>
      </w:r>
      <w:r w:rsidRPr="008D5CFF">
        <w:rPr>
          <w:rFonts w:ascii="Times New Roman" w:eastAsia="Times New Roman" w:hAnsi="Times New Roman" w:cs="Times New Roman"/>
          <w:sz w:val="24"/>
          <w:szCs w:val="24"/>
          <w:lang w:val="sr-Cyrl-RS" w:eastAsia="sr-Latn-RS"/>
        </w:rPr>
        <w:t xml:space="preserve"> </w:t>
      </w:r>
    </w:p>
    <w:p w:rsidR="00034B68" w:rsidRDefault="008D5CFF" w:rsidP="00034B68">
      <w:pPr>
        <w:pStyle w:val="ListParagraph"/>
        <w:numPr>
          <w:ilvl w:val="0"/>
          <w:numId w:val="2"/>
        </w:num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b/>
          <w:sz w:val="24"/>
          <w:szCs w:val="24"/>
          <w:lang w:val="sr-Cyrl-RS" w:eastAsia="sr-Latn-RS"/>
        </w:rPr>
        <w:t xml:space="preserve">пословном имену, </w:t>
      </w:r>
      <w:r w:rsidRPr="008D5CFF">
        <w:rPr>
          <w:rFonts w:ascii="Times New Roman" w:eastAsia="Times New Roman" w:hAnsi="Times New Roman" w:cs="Times New Roman"/>
          <w:b/>
          <w:sz w:val="24"/>
          <w:szCs w:val="24"/>
          <w:lang w:val="sr-Cyrl-RS" w:eastAsia="sr-Latn-RS"/>
        </w:rPr>
        <w:t>матичном броју</w:t>
      </w:r>
      <w:r>
        <w:rPr>
          <w:rFonts w:ascii="Times New Roman" w:eastAsia="Times New Roman" w:hAnsi="Times New Roman" w:cs="Times New Roman"/>
          <w:b/>
          <w:sz w:val="24"/>
          <w:szCs w:val="24"/>
          <w:lang w:val="sr-Cyrl-RS" w:eastAsia="sr-Latn-RS"/>
        </w:rPr>
        <w:t>,</w:t>
      </w:r>
      <w:r w:rsidRPr="008D5CFF">
        <w:rPr>
          <w:rFonts w:ascii="Times New Roman" w:eastAsia="Times New Roman" w:hAnsi="Times New Roman" w:cs="Times New Roman"/>
          <w:b/>
          <w:sz w:val="24"/>
          <w:szCs w:val="24"/>
          <w:lang w:val="sr-Cyrl-RS" w:eastAsia="sr-Latn-RS"/>
        </w:rPr>
        <w:t xml:space="preserve"> </w:t>
      </w:r>
      <w:r w:rsidR="00CE0D16" w:rsidRPr="00CE0D16">
        <w:rPr>
          <w:rFonts w:ascii="Times New Roman" w:eastAsia="Times New Roman" w:hAnsi="Times New Roman" w:cs="Times New Roman"/>
          <w:b/>
          <w:sz w:val="24"/>
          <w:szCs w:val="24"/>
          <w:lang w:val="sr-Cyrl-RS" w:eastAsia="sr-Latn-RS"/>
        </w:rPr>
        <w:t>а</w:t>
      </w:r>
      <w:r w:rsidR="00034B68" w:rsidRPr="00CE0D16">
        <w:rPr>
          <w:rFonts w:ascii="Times New Roman" w:eastAsia="Times New Roman" w:hAnsi="Times New Roman" w:cs="Times New Roman"/>
          <w:b/>
          <w:sz w:val="24"/>
          <w:szCs w:val="24"/>
          <w:lang w:val="sr-Cyrl-RS" w:eastAsia="sr-Latn-RS"/>
        </w:rPr>
        <w:t>дреси</w:t>
      </w:r>
      <w:r w:rsidR="00034B68">
        <w:rPr>
          <w:rFonts w:ascii="Times New Roman" w:eastAsia="Times New Roman" w:hAnsi="Times New Roman" w:cs="Times New Roman"/>
          <w:sz w:val="24"/>
          <w:szCs w:val="24"/>
          <w:lang w:val="sr-Cyrl-RS" w:eastAsia="sr-Latn-RS"/>
        </w:rPr>
        <w:t xml:space="preserve"> на којој послује или </w:t>
      </w:r>
      <w:r>
        <w:rPr>
          <w:rFonts w:ascii="Times New Roman" w:eastAsia="Times New Roman" w:hAnsi="Times New Roman" w:cs="Times New Roman"/>
          <w:sz w:val="24"/>
          <w:szCs w:val="24"/>
          <w:lang w:val="sr-Cyrl-RS" w:eastAsia="sr-Latn-RS"/>
        </w:rPr>
        <w:t xml:space="preserve">има </w:t>
      </w:r>
      <w:r w:rsidR="00034B68">
        <w:rPr>
          <w:rFonts w:ascii="Times New Roman" w:eastAsia="Times New Roman" w:hAnsi="Times New Roman" w:cs="Times New Roman"/>
          <w:sz w:val="24"/>
          <w:szCs w:val="24"/>
          <w:lang w:val="sr-Cyrl-RS" w:eastAsia="sr-Latn-RS"/>
        </w:rPr>
        <w:t>седиште, број факса,</w:t>
      </w:r>
      <w:r>
        <w:rPr>
          <w:rFonts w:ascii="Times New Roman" w:eastAsia="Times New Roman" w:hAnsi="Times New Roman" w:cs="Times New Roman"/>
          <w:sz w:val="24"/>
          <w:szCs w:val="24"/>
          <w:lang w:val="sr-Cyrl-RS" w:eastAsia="sr-Latn-RS"/>
        </w:rPr>
        <w:t xml:space="preserve"> број телефона,</w:t>
      </w:r>
      <w:r w:rsidR="00034B68">
        <w:rPr>
          <w:rFonts w:ascii="Times New Roman" w:eastAsia="Times New Roman" w:hAnsi="Times New Roman" w:cs="Times New Roman"/>
          <w:sz w:val="24"/>
          <w:szCs w:val="24"/>
          <w:lang w:val="sr-Cyrl-RS" w:eastAsia="sr-Latn-RS"/>
        </w:rPr>
        <w:t xml:space="preserve"> електронску адресу</w:t>
      </w:r>
      <w:r w:rsidR="00CE0D16">
        <w:rPr>
          <w:rFonts w:ascii="Times New Roman" w:eastAsia="Times New Roman" w:hAnsi="Times New Roman" w:cs="Times New Roman"/>
          <w:sz w:val="24"/>
          <w:szCs w:val="24"/>
          <w:lang w:val="sr-Cyrl-RS" w:eastAsia="sr-Latn-RS"/>
        </w:rPr>
        <w:t xml:space="preserve"> на коју потрошач може да изјави рекламацију</w:t>
      </w:r>
      <w:r>
        <w:rPr>
          <w:rFonts w:ascii="Times New Roman" w:eastAsia="Times New Roman" w:hAnsi="Times New Roman" w:cs="Times New Roman"/>
          <w:sz w:val="24"/>
          <w:szCs w:val="24"/>
          <w:lang w:val="sr-Cyrl-RS" w:eastAsia="sr-Latn-RS"/>
        </w:rPr>
        <w:t>;</w:t>
      </w:r>
    </w:p>
    <w:p w:rsidR="00205A06" w:rsidRDefault="00CE0D16" w:rsidP="0081225C">
      <w:pPr>
        <w:pStyle w:val="ListParagraph"/>
        <w:numPr>
          <w:ilvl w:val="0"/>
          <w:numId w:val="2"/>
        </w:numPr>
        <w:jc w:val="both"/>
        <w:rPr>
          <w:rFonts w:ascii="Times New Roman" w:eastAsia="Times New Roman" w:hAnsi="Times New Roman" w:cs="Times New Roman"/>
          <w:sz w:val="24"/>
          <w:szCs w:val="24"/>
          <w:lang w:val="sr-Cyrl-RS" w:eastAsia="sr-Latn-RS"/>
        </w:rPr>
      </w:pPr>
      <w:r w:rsidRPr="00205A06">
        <w:rPr>
          <w:rFonts w:ascii="Times New Roman" w:eastAsia="Times New Roman" w:hAnsi="Times New Roman" w:cs="Times New Roman"/>
          <w:b/>
          <w:sz w:val="24"/>
          <w:szCs w:val="24"/>
          <w:lang w:val="sr-Cyrl-RS" w:eastAsia="sr-Latn-RS"/>
        </w:rPr>
        <w:t>продајној цени</w:t>
      </w:r>
      <w:r w:rsidRPr="00205A06">
        <w:rPr>
          <w:rFonts w:ascii="Times New Roman" w:eastAsia="Times New Roman" w:hAnsi="Times New Roman" w:cs="Times New Roman"/>
          <w:sz w:val="24"/>
          <w:szCs w:val="24"/>
          <w:lang w:val="sr-Cyrl-RS" w:eastAsia="sr-Latn-RS"/>
        </w:rPr>
        <w:t xml:space="preserve"> </w:t>
      </w:r>
      <w:r w:rsidR="008D5CFF">
        <w:rPr>
          <w:rFonts w:ascii="Times New Roman" w:eastAsia="Times New Roman" w:hAnsi="Times New Roman" w:cs="Times New Roman"/>
          <w:sz w:val="24"/>
          <w:szCs w:val="24"/>
          <w:lang w:val="sr-Cyrl-RS" w:eastAsia="sr-Latn-RS"/>
        </w:rPr>
        <w:t>и начину на који ће се продајна цена обрачунати, као и о свим додатним трошковима који се потрошачу могу ставити на терет (трошкови испоруке, трошкови поштарине и сл.), начину плаћања, начину и року испоруке</w:t>
      </w:r>
    </w:p>
    <w:p w:rsidR="00205A06" w:rsidRPr="00205A06" w:rsidRDefault="00205A06" w:rsidP="0081225C">
      <w:pPr>
        <w:pStyle w:val="ListParagraph"/>
        <w:numPr>
          <w:ilvl w:val="0"/>
          <w:numId w:val="2"/>
        </w:num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b/>
          <w:sz w:val="24"/>
          <w:szCs w:val="24"/>
          <w:lang w:val="sr-Cyrl-RS" w:eastAsia="sr-Latn-RS"/>
        </w:rPr>
        <w:t>трошку коришћења средстава комуникације на даљину за закључивање уговора</w:t>
      </w:r>
    </w:p>
    <w:p w:rsidR="00205A06" w:rsidRPr="00205A06" w:rsidRDefault="00205A06" w:rsidP="0081225C">
      <w:pPr>
        <w:pStyle w:val="ListParagraph"/>
        <w:numPr>
          <w:ilvl w:val="0"/>
          <w:numId w:val="2"/>
        </w:num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b/>
          <w:sz w:val="24"/>
          <w:szCs w:val="24"/>
          <w:lang w:val="sr-Cyrl-RS" w:eastAsia="sr-Latn-RS"/>
        </w:rPr>
        <w:t>условима, року и поступку за остваривање права на одустанак у складу са Законом о заштити потрошача</w:t>
      </w:r>
    </w:p>
    <w:p w:rsidR="00205A06" w:rsidRDefault="00205A06" w:rsidP="0081225C">
      <w:pPr>
        <w:pStyle w:val="ListParagraph"/>
        <w:numPr>
          <w:ilvl w:val="0"/>
          <w:numId w:val="2"/>
        </w:num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b/>
          <w:sz w:val="24"/>
          <w:szCs w:val="24"/>
          <w:lang w:val="sr-Cyrl-RS" w:eastAsia="sr-Latn-RS"/>
        </w:rPr>
        <w:t xml:space="preserve">обавези да плати трговцу разумне трошкове ако остварује право на одустанак од куповине </w:t>
      </w:r>
      <w:r>
        <w:rPr>
          <w:rFonts w:ascii="Times New Roman" w:eastAsia="Times New Roman" w:hAnsi="Times New Roman" w:cs="Times New Roman"/>
          <w:sz w:val="24"/>
          <w:szCs w:val="24"/>
          <w:lang w:val="sr-Cyrl-RS" w:eastAsia="sr-Latn-RS"/>
        </w:rPr>
        <w:t>(трошкове враћања робе, одговорност за умањену вредност)</w:t>
      </w:r>
    </w:p>
    <w:p w:rsidR="00205A06" w:rsidRPr="008D5CFF" w:rsidRDefault="00205A06" w:rsidP="0081225C">
      <w:pPr>
        <w:pStyle w:val="ListParagraph"/>
        <w:numPr>
          <w:ilvl w:val="0"/>
          <w:numId w:val="2"/>
        </w:num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b/>
          <w:sz w:val="24"/>
          <w:szCs w:val="24"/>
          <w:lang w:val="sr-Cyrl-RS" w:eastAsia="sr-Latn-RS"/>
        </w:rPr>
        <w:t>податку да потрошач не може да користи право на одустанак</w:t>
      </w:r>
      <w:r w:rsidR="008D5CFF">
        <w:rPr>
          <w:rFonts w:ascii="Times New Roman" w:eastAsia="Times New Roman" w:hAnsi="Times New Roman" w:cs="Times New Roman"/>
          <w:b/>
          <w:sz w:val="24"/>
          <w:szCs w:val="24"/>
          <w:lang w:val="sr-Cyrl-RS" w:eastAsia="sr-Latn-RS"/>
        </w:rPr>
        <w:t xml:space="preserve"> или о околностима под којма потрошач губи право на одустанак.</w:t>
      </w:r>
    </w:p>
    <w:p w:rsidR="008D5CFF" w:rsidRPr="008D5CFF" w:rsidRDefault="008D5CFF" w:rsidP="0081225C">
      <w:pPr>
        <w:pStyle w:val="ListParagraph"/>
        <w:numPr>
          <w:ilvl w:val="0"/>
          <w:numId w:val="2"/>
        </w:num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b/>
          <w:sz w:val="24"/>
          <w:szCs w:val="24"/>
          <w:lang w:val="sr-Cyrl-RS" w:eastAsia="sr-Latn-RS"/>
        </w:rPr>
        <w:t>Начину изјав</w:t>
      </w:r>
      <w:r w:rsidR="006E088F">
        <w:rPr>
          <w:rFonts w:ascii="Times New Roman" w:eastAsia="Times New Roman" w:hAnsi="Times New Roman" w:cs="Times New Roman"/>
          <w:b/>
          <w:sz w:val="24"/>
          <w:szCs w:val="24"/>
          <w:lang w:val="sr-Cyrl-RS" w:eastAsia="sr-Latn-RS"/>
        </w:rPr>
        <w:t>љ</w:t>
      </w:r>
      <w:r>
        <w:rPr>
          <w:rFonts w:ascii="Times New Roman" w:eastAsia="Times New Roman" w:hAnsi="Times New Roman" w:cs="Times New Roman"/>
          <w:b/>
          <w:sz w:val="24"/>
          <w:szCs w:val="24"/>
          <w:lang w:val="sr-Cyrl-RS" w:eastAsia="sr-Latn-RS"/>
        </w:rPr>
        <w:t>ивања рекламације</w:t>
      </w:r>
    </w:p>
    <w:p w:rsidR="008D5CFF" w:rsidRPr="006E088F" w:rsidRDefault="008D5CFF" w:rsidP="0081225C">
      <w:pPr>
        <w:pStyle w:val="ListParagraph"/>
        <w:numPr>
          <w:ilvl w:val="0"/>
          <w:numId w:val="2"/>
        </w:num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b/>
          <w:sz w:val="24"/>
          <w:szCs w:val="24"/>
          <w:lang w:val="sr-Cyrl-RS" w:eastAsia="sr-Latn-RS"/>
        </w:rPr>
        <w:t xml:space="preserve">Постојању уговорног односа трговца са поштанским оператором преко кога потрошач може у случају рекламације због несаобразности да пошаље робу о трошку трговца. </w:t>
      </w:r>
    </w:p>
    <w:p w:rsidR="006E088F" w:rsidRPr="006E088F" w:rsidRDefault="006E088F" w:rsidP="0081225C">
      <w:pPr>
        <w:pStyle w:val="ListParagraph"/>
        <w:numPr>
          <w:ilvl w:val="0"/>
          <w:numId w:val="2"/>
        </w:num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b/>
          <w:sz w:val="24"/>
          <w:szCs w:val="24"/>
          <w:lang w:val="sr-Cyrl-RS" w:eastAsia="sr-Latn-RS"/>
        </w:rPr>
        <w:t>Приликом понуде и продаје техничке робе о доступности резервних делова, потрошног материјала, приклјучних апарата, рехничког сервиса или одржавања и оправке за време и после престанка периода у којем одговара за несаобразност уговору.</w:t>
      </w:r>
    </w:p>
    <w:p w:rsidR="006E088F" w:rsidRPr="006E088F" w:rsidRDefault="006E088F" w:rsidP="0081225C">
      <w:pPr>
        <w:pStyle w:val="ListParagraph"/>
        <w:numPr>
          <w:ilvl w:val="0"/>
          <w:numId w:val="2"/>
        </w:num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b/>
          <w:sz w:val="24"/>
          <w:szCs w:val="24"/>
          <w:lang w:val="sr-Cyrl-RS" w:eastAsia="sr-Latn-RS"/>
        </w:rPr>
        <w:t>Условима за раскидање уговора ако је закључен на неодређено време или ако се продужава аутоматски</w:t>
      </w:r>
    </w:p>
    <w:p w:rsidR="006E088F" w:rsidRPr="00344C3A" w:rsidRDefault="006E088F" w:rsidP="0081225C">
      <w:pPr>
        <w:pStyle w:val="ListParagraph"/>
        <w:numPr>
          <w:ilvl w:val="0"/>
          <w:numId w:val="2"/>
        </w:num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b/>
          <w:sz w:val="24"/>
          <w:szCs w:val="24"/>
          <w:lang w:val="sr-Cyrl-RS" w:eastAsia="sr-Latn-RS"/>
        </w:rPr>
        <w:t>Могућности вансудског решавања спора</w:t>
      </w:r>
    </w:p>
    <w:p w:rsidR="00344C3A" w:rsidRDefault="00344C3A" w:rsidP="00344C3A">
      <w:pPr>
        <w:ind w:left="360"/>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lastRenderedPageBreak/>
        <w:t>Трговац је дужан да обавести потрошача о напред наведеним подацима на срп</w:t>
      </w:r>
      <w:r w:rsidR="00F704D4">
        <w:rPr>
          <w:rFonts w:ascii="Times New Roman" w:eastAsia="Times New Roman" w:hAnsi="Times New Roman" w:cs="Times New Roman"/>
          <w:sz w:val="24"/>
          <w:szCs w:val="24"/>
          <w:lang w:val="sr-Cyrl-RS" w:eastAsia="sr-Latn-RS"/>
        </w:rPr>
        <w:t>с</w:t>
      </w:r>
      <w:r>
        <w:rPr>
          <w:rFonts w:ascii="Times New Roman" w:eastAsia="Times New Roman" w:hAnsi="Times New Roman" w:cs="Times New Roman"/>
          <w:sz w:val="24"/>
          <w:szCs w:val="24"/>
          <w:lang w:val="sr-Cyrl-RS" w:eastAsia="sr-Latn-RS"/>
        </w:rPr>
        <w:t>ком језику и они чине саставни део уговра на даљину и изван пословног простора. Терет доказ</w:t>
      </w:r>
      <w:r w:rsidR="00F704D4">
        <w:rPr>
          <w:rFonts w:ascii="Times New Roman" w:eastAsia="Times New Roman" w:hAnsi="Times New Roman" w:cs="Times New Roman"/>
          <w:sz w:val="24"/>
          <w:szCs w:val="24"/>
          <w:lang w:val="sr-Cyrl-RS" w:eastAsia="sr-Latn-RS"/>
        </w:rPr>
        <w:t>и</w:t>
      </w:r>
      <w:r>
        <w:rPr>
          <w:rFonts w:ascii="Times New Roman" w:eastAsia="Times New Roman" w:hAnsi="Times New Roman" w:cs="Times New Roman"/>
          <w:sz w:val="24"/>
          <w:szCs w:val="24"/>
          <w:lang w:val="sr-Cyrl-RS" w:eastAsia="sr-Latn-RS"/>
        </w:rPr>
        <w:t xml:space="preserve">вања да су извршили обавезу обавештавања потрошача </w:t>
      </w:r>
      <w:r w:rsidR="000C188F">
        <w:rPr>
          <w:rFonts w:ascii="Times New Roman" w:eastAsia="Times New Roman" w:hAnsi="Times New Roman" w:cs="Times New Roman"/>
          <w:sz w:val="24"/>
          <w:szCs w:val="24"/>
          <w:lang w:val="sr-Cyrl-RS" w:eastAsia="sr-Latn-RS"/>
        </w:rPr>
        <w:t>је на трговцу.</w:t>
      </w:r>
    </w:p>
    <w:p w:rsidR="002F7269" w:rsidRDefault="002F7269" w:rsidP="00344C3A">
      <w:pPr>
        <w:ind w:left="360"/>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Ако трговац телефоном позове потрошача у намери да закључи уговор на дањину, дужан је да одмах након почетка разговора, предочи свој идентитет, као и да је позив учињен у комерцијалне сврхе.</w:t>
      </w:r>
    </w:p>
    <w:p w:rsidR="00515E39" w:rsidRDefault="00515E39" w:rsidP="00344C3A">
      <w:pPr>
        <w:ind w:left="360"/>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Код закључивања </w:t>
      </w:r>
      <w:r w:rsidRPr="002F7269">
        <w:rPr>
          <w:rFonts w:ascii="Times New Roman" w:eastAsia="Times New Roman" w:hAnsi="Times New Roman" w:cs="Times New Roman"/>
          <w:b/>
          <w:sz w:val="24"/>
          <w:szCs w:val="24"/>
          <w:u w:val="single"/>
          <w:lang w:val="sr-Cyrl-RS" w:eastAsia="sr-Latn-RS"/>
        </w:rPr>
        <w:t>уговора на даљину (е трговина)</w:t>
      </w:r>
      <w:r>
        <w:rPr>
          <w:rFonts w:ascii="Times New Roman" w:eastAsia="Times New Roman" w:hAnsi="Times New Roman" w:cs="Times New Roman"/>
          <w:sz w:val="24"/>
          <w:szCs w:val="24"/>
          <w:lang w:val="sr-Cyrl-RS" w:eastAsia="sr-Latn-RS"/>
        </w:rPr>
        <w:t xml:space="preserve"> </w:t>
      </w:r>
      <w:r w:rsidR="002F7269">
        <w:rPr>
          <w:rFonts w:ascii="Times New Roman" w:eastAsia="Times New Roman" w:hAnsi="Times New Roman" w:cs="Times New Roman"/>
          <w:sz w:val="24"/>
          <w:szCs w:val="24"/>
          <w:lang w:val="sr-Cyrl-RS" w:eastAsia="sr-Latn-RS"/>
        </w:rPr>
        <w:t xml:space="preserve">и </w:t>
      </w:r>
      <w:r w:rsidR="002F7269" w:rsidRPr="002F7269">
        <w:rPr>
          <w:rFonts w:ascii="Times New Roman" w:eastAsia="Times New Roman" w:hAnsi="Times New Roman" w:cs="Times New Roman"/>
          <w:b/>
          <w:sz w:val="24"/>
          <w:szCs w:val="24"/>
          <w:u w:val="single"/>
          <w:lang w:val="sr-Cyrl-RS" w:eastAsia="sr-Latn-RS"/>
        </w:rPr>
        <w:t>уговора изван пословних просторија</w:t>
      </w:r>
      <w:r w:rsidR="002F7269">
        <w:rPr>
          <w:rFonts w:ascii="Times New Roman" w:eastAsia="Times New Roman" w:hAnsi="Times New Roman" w:cs="Times New Roman"/>
          <w:b/>
          <w:sz w:val="24"/>
          <w:szCs w:val="24"/>
          <w:u w:val="single"/>
          <w:lang w:val="sr-Cyrl-RS" w:eastAsia="sr-Latn-RS"/>
        </w:rPr>
        <w:t xml:space="preserve"> </w:t>
      </w:r>
      <w:r>
        <w:rPr>
          <w:rFonts w:ascii="Times New Roman" w:eastAsia="Times New Roman" w:hAnsi="Times New Roman" w:cs="Times New Roman"/>
          <w:sz w:val="24"/>
          <w:szCs w:val="24"/>
          <w:lang w:val="sr-Cyrl-RS" w:eastAsia="sr-Latn-RS"/>
        </w:rPr>
        <w:t>трговац је дужан да у тренутку закључења уговора</w:t>
      </w:r>
      <w:r w:rsidR="002F7269">
        <w:rPr>
          <w:rFonts w:ascii="Times New Roman" w:eastAsia="Times New Roman" w:hAnsi="Times New Roman" w:cs="Times New Roman"/>
          <w:sz w:val="24"/>
          <w:szCs w:val="24"/>
          <w:lang w:val="sr-Cyrl-RS" w:eastAsia="sr-Latn-RS"/>
        </w:rPr>
        <w:t>,</w:t>
      </w:r>
      <w:r>
        <w:rPr>
          <w:rFonts w:ascii="Times New Roman" w:eastAsia="Times New Roman" w:hAnsi="Times New Roman" w:cs="Times New Roman"/>
          <w:sz w:val="24"/>
          <w:szCs w:val="24"/>
          <w:lang w:val="sr-Cyrl-RS" w:eastAsia="sr-Latn-RS"/>
        </w:rPr>
        <w:t xml:space="preserve"> а најкасније у тренутку испоруке робе достави потрошачу:</w:t>
      </w:r>
    </w:p>
    <w:p w:rsidR="00515E39" w:rsidRPr="00D9674D" w:rsidRDefault="00515E39" w:rsidP="00515E39">
      <w:pPr>
        <w:pStyle w:val="ListParagraph"/>
        <w:numPr>
          <w:ilvl w:val="0"/>
          <w:numId w:val="3"/>
        </w:numPr>
        <w:jc w:val="both"/>
        <w:rPr>
          <w:rFonts w:ascii="Times New Roman" w:eastAsia="Times New Roman" w:hAnsi="Times New Roman" w:cs="Times New Roman"/>
          <w:b/>
          <w:sz w:val="24"/>
          <w:szCs w:val="24"/>
          <w:lang w:val="sr-Cyrl-RS" w:eastAsia="sr-Latn-RS"/>
        </w:rPr>
      </w:pPr>
      <w:r w:rsidRPr="00D9674D">
        <w:rPr>
          <w:rFonts w:ascii="Times New Roman" w:eastAsia="Times New Roman" w:hAnsi="Times New Roman" w:cs="Times New Roman"/>
          <w:b/>
          <w:sz w:val="24"/>
          <w:szCs w:val="24"/>
          <w:lang w:val="sr-Cyrl-RS" w:eastAsia="sr-Latn-RS"/>
        </w:rPr>
        <w:t>Прописани образац за одустанак</w:t>
      </w:r>
      <w:r w:rsidR="00CA79F4" w:rsidRPr="00D9674D">
        <w:rPr>
          <w:rFonts w:ascii="Times New Roman" w:eastAsia="Times New Roman" w:hAnsi="Times New Roman" w:cs="Times New Roman"/>
          <w:b/>
          <w:sz w:val="24"/>
          <w:szCs w:val="24"/>
          <w:lang w:val="sr-Cyrl-RS" w:eastAsia="sr-Latn-RS"/>
        </w:rPr>
        <w:t>;</w:t>
      </w:r>
    </w:p>
    <w:p w:rsidR="00515E39" w:rsidRPr="00D9674D" w:rsidRDefault="00515E39" w:rsidP="00515E39">
      <w:pPr>
        <w:pStyle w:val="ListParagraph"/>
        <w:numPr>
          <w:ilvl w:val="0"/>
          <w:numId w:val="3"/>
        </w:numPr>
        <w:jc w:val="both"/>
        <w:rPr>
          <w:rFonts w:ascii="Times New Roman" w:eastAsia="Times New Roman" w:hAnsi="Times New Roman" w:cs="Times New Roman"/>
          <w:b/>
          <w:sz w:val="24"/>
          <w:szCs w:val="24"/>
          <w:lang w:val="sr-Cyrl-RS" w:eastAsia="sr-Latn-RS"/>
        </w:rPr>
      </w:pPr>
      <w:r w:rsidRPr="00D9674D">
        <w:rPr>
          <w:rFonts w:ascii="Times New Roman" w:eastAsia="Times New Roman" w:hAnsi="Times New Roman" w:cs="Times New Roman"/>
          <w:b/>
          <w:sz w:val="24"/>
          <w:szCs w:val="24"/>
          <w:lang w:val="sr-Cyrl-RS" w:eastAsia="sr-Latn-RS"/>
        </w:rPr>
        <w:t>Читко и разумљиво обавештење о битним подацима за разумевање угов</w:t>
      </w:r>
      <w:r w:rsidR="00CA79F4" w:rsidRPr="00D9674D">
        <w:rPr>
          <w:rFonts w:ascii="Times New Roman" w:eastAsia="Times New Roman" w:hAnsi="Times New Roman" w:cs="Times New Roman"/>
          <w:b/>
          <w:sz w:val="24"/>
          <w:szCs w:val="24"/>
          <w:lang w:val="sr-Cyrl-RS" w:eastAsia="sr-Latn-RS"/>
        </w:rPr>
        <w:t xml:space="preserve">ора </w:t>
      </w:r>
      <w:r w:rsidRPr="00D9674D">
        <w:rPr>
          <w:rFonts w:ascii="Times New Roman" w:eastAsia="Times New Roman" w:hAnsi="Times New Roman" w:cs="Times New Roman"/>
          <w:b/>
          <w:sz w:val="24"/>
          <w:szCs w:val="24"/>
          <w:lang w:val="sr-Cyrl-RS" w:eastAsia="sr-Latn-RS"/>
        </w:rPr>
        <w:t>и потрошачки</w:t>
      </w:r>
      <w:r w:rsidR="00CA79F4" w:rsidRPr="00D9674D">
        <w:rPr>
          <w:rFonts w:ascii="Times New Roman" w:eastAsia="Times New Roman" w:hAnsi="Times New Roman" w:cs="Times New Roman"/>
          <w:b/>
          <w:sz w:val="24"/>
          <w:szCs w:val="24"/>
          <w:lang w:val="sr-Cyrl-RS" w:eastAsia="sr-Latn-RS"/>
        </w:rPr>
        <w:t>х</w:t>
      </w:r>
      <w:r w:rsidRPr="00D9674D">
        <w:rPr>
          <w:rFonts w:ascii="Times New Roman" w:eastAsia="Times New Roman" w:hAnsi="Times New Roman" w:cs="Times New Roman"/>
          <w:b/>
          <w:sz w:val="24"/>
          <w:szCs w:val="24"/>
          <w:lang w:val="sr-Cyrl-RS" w:eastAsia="sr-Latn-RS"/>
        </w:rPr>
        <w:t xml:space="preserve"> права</w:t>
      </w:r>
      <w:r w:rsidR="00CA79F4" w:rsidRPr="00D9674D">
        <w:rPr>
          <w:rFonts w:ascii="Times New Roman" w:eastAsia="Times New Roman" w:hAnsi="Times New Roman" w:cs="Times New Roman"/>
          <w:b/>
          <w:sz w:val="24"/>
          <w:szCs w:val="24"/>
          <w:lang w:val="sr-Cyrl-RS" w:eastAsia="sr-Latn-RS"/>
        </w:rPr>
        <w:t>;</w:t>
      </w:r>
    </w:p>
    <w:p w:rsidR="00515E39" w:rsidRPr="00D9674D" w:rsidRDefault="00515E39" w:rsidP="00515E39">
      <w:pPr>
        <w:pStyle w:val="ListParagraph"/>
        <w:numPr>
          <w:ilvl w:val="0"/>
          <w:numId w:val="3"/>
        </w:numPr>
        <w:jc w:val="both"/>
        <w:rPr>
          <w:rFonts w:ascii="Times New Roman" w:eastAsia="Times New Roman" w:hAnsi="Times New Roman" w:cs="Times New Roman"/>
          <w:b/>
          <w:sz w:val="24"/>
          <w:szCs w:val="24"/>
          <w:lang w:val="sr-Cyrl-RS" w:eastAsia="sr-Latn-RS"/>
        </w:rPr>
      </w:pPr>
      <w:r w:rsidRPr="00D9674D">
        <w:rPr>
          <w:rFonts w:ascii="Times New Roman" w:eastAsia="Times New Roman" w:hAnsi="Times New Roman" w:cs="Times New Roman"/>
          <w:b/>
          <w:sz w:val="24"/>
          <w:szCs w:val="24"/>
          <w:lang w:val="sr-Cyrl-RS" w:eastAsia="sr-Latn-RS"/>
        </w:rPr>
        <w:t>Примерак потписаног уговора,  рачун и сл.</w:t>
      </w:r>
      <w:r w:rsidR="00CA79F4" w:rsidRPr="00D9674D">
        <w:rPr>
          <w:rFonts w:ascii="Times New Roman" w:eastAsia="Times New Roman" w:hAnsi="Times New Roman" w:cs="Times New Roman"/>
          <w:b/>
          <w:sz w:val="24"/>
          <w:szCs w:val="24"/>
          <w:lang w:val="sr-Cyrl-RS" w:eastAsia="sr-Latn-RS"/>
        </w:rPr>
        <w:t>;</w:t>
      </w:r>
    </w:p>
    <w:p w:rsidR="00515E39" w:rsidRDefault="00515E39" w:rsidP="005A6198">
      <w:p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Трговац може своју обавезу испу</w:t>
      </w:r>
      <w:r w:rsidR="002F7269">
        <w:rPr>
          <w:rFonts w:ascii="Times New Roman" w:eastAsia="Times New Roman" w:hAnsi="Times New Roman" w:cs="Times New Roman"/>
          <w:sz w:val="24"/>
          <w:szCs w:val="24"/>
          <w:lang w:val="sr-Cyrl-RS" w:eastAsia="sr-Latn-RS"/>
        </w:rPr>
        <w:t>н</w:t>
      </w:r>
      <w:r>
        <w:rPr>
          <w:rFonts w:ascii="Times New Roman" w:eastAsia="Times New Roman" w:hAnsi="Times New Roman" w:cs="Times New Roman"/>
          <w:sz w:val="24"/>
          <w:szCs w:val="24"/>
          <w:lang w:val="sr-Cyrl-RS" w:eastAsia="sr-Latn-RS"/>
        </w:rPr>
        <w:t>ити и достављањем прописне документације на трајном носачу записа тј. дигиталним путем (емаил) ако је потрошач сагласан</w:t>
      </w:r>
      <w:r w:rsidR="002F7269">
        <w:rPr>
          <w:rFonts w:ascii="Times New Roman" w:eastAsia="Times New Roman" w:hAnsi="Times New Roman" w:cs="Times New Roman"/>
          <w:sz w:val="24"/>
          <w:szCs w:val="24"/>
          <w:lang w:val="sr-Cyrl-RS" w:eastAsia="sr-Latn-RS"/>
        </w:rPr>
        <w:t xml:space="preserve"> </w:t>
      </w:r>
      <w:r>
        <w:rPr>
          <w:rFonts w:ascii="Times New Roman" w:eastAsia="Times New Roman" w:hAnsi="Times New Roman" w:cs="Times New Roman"/>
          <w:sz w:val="24"/>
          <w:szCs w:val="24"/>
          <w:lang w:val="sr-Cyrl-RS" w:eastAsia="sr-Latn-RS"/>
        </w:rPr>
        <w:t>са тим.</w:t>
      </w:r>
    </w:p>
    <w:p w:rsidR="00CA79F4" w:rsidRDefault="00CA79F4" w:rsidP="00CA79F4">
      <w:pPr>
        <w:pStyle w:val="ListParagraph"/>
        <w:numPr>
          <w:ilvl w:val="0"/>
          <w:numId w:val="1"/>
        </w:num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ИСПОРУКА </w:t>
      </w:r>
    </w:p>
    <w:p w:rsidR="00CA79F4" w:rsidRDefault="00CA79F4" w:rsidP="005A6198">
      <w:p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Трговац је дужан да испоручи робу или изврши услугу у року од 30 дана од дана закључења уговора ако дугачије није уговорено.</w:t>
      </w:r>
    </w:p>
    <w:p w:rsidR="005A6198" w:rsidRDefault="00CA79F4" w:rsidP="005A6198">
      <w:p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Трговац је дужан да без одлагања обавести потрошача да испорука уговорене робе или пружање услуге није могуће. У случају неиспоруке робе или непружања услуге потрошач може да да трговцу накнадни рок за испуњење обавезе. Ако се ни у накнадном року неиспоштује уговорна обавеза, уговор се раскида по самом закону а продавац је дужан да одмах,  а најкасније у року од три дана од дана раскида уговора врати потрошачу целокупан износ плаћен по основу уговора.</w:t>
      </w:r>
      <w:r w:rsidR="005A6198">
        <w:rPr>
          <w:rFonts w:ascii="Times New Roman" w:eastAsia="Times New Roman" w:hAnsi="Times New Roman" w:cs="Times New Roman"/>
          <w:sz w:val="24"/>
          <w:szCs w:val="24"/>
          <w:lang w:val="sr-Cyrl-RS" w:eastAsia="sr-Latn-RS"/>
        </w:rPr>
        <w:t xml:space="preserve"> За непоштовање овог рока обраћате се Тржишној инспекцији.</w:t>
      </w:r>
    </w:p>
    <w:p w:rsidR="00CA79F4" w:rsidRPr="005A6198" w:rsidRDefault="005A6198" w:rsidP="005A6198">
      <w:pPr>
        <w:pStyle w:val="ListParagraph"/>
        <w:numPr>
          <w:ilvl w:val="0"/>
          <w:numId w:val="1"/>
        </w:num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ПРАВО НА ОДУСТАНАК ОД КУПОВИНЕ</w:t>
      </w:r>
    </w:p>
    <w:p w:rsidR="0081225C" w:rsidRDefault="0081225C" w:rsidP="005A6198">
      <w:pPr>
        <w:jc w:val="both"/>
        <w:rPr>
          <w:rFonts w:ascii="Times New Roman" w:eastAsia="Times New Roman" w:hAnsi="Times New Roman" w:cs="Times New Roman"/>
          <w:sz w:val="24"/>
          <w:szCs w:val="24"/>
          <w:lang w:val="sr-Cyrl-RS" w:eastAsia="sr-Latn-RS"/>
        </w:rPr>
      </w:pPr>
      <w:r w:rsidRPr="00205A06">
        <w:rPr>
          <w:rFonts w:ascii="Times New Roman" w:eastAsia="Times New Roman" w:hAnsi="Times New Roman" w:cs="Times New Roman"/>
          <w:sz w:val="24"/>
          <w:szCs w:val="24"/>
          <w:lang w:val="sr-Cyrl-RS" w:eastAsia="sr-Latn-RS"/>
        </w:rPr>
        <w:t>Као што смо већ навели приликом куповине тј. закључивања уговора на даљину или изван пословног простора</w:t>
      </w:r>
      <w:r w:rsidR="00FD0007" w:rsidRPr="00205A06">
        <w:rPr>
          <w:rFonts w:ascii="Times New Roman" w:eastAsia="Times New Roman" w:hAnsi="Times New Roman" w:cs="Times New Roman"/>
          <w:sz w:val="24"/>
          <w:szCs w:val="24"/>
          <w:lang w:val="sr-Cyrl-RS" w:eastAsia="sr-Latn-RS"/>
        </w:rPr>
        <w:t xml:space="preserve"> потрошач има </w:t>
      </w:r>
      <w:r w:rsidRPr="00205A06">
        <w:rPr>
          <w:rFonts w:ascii="Times New Roman" w:eastAsia="Times New Roman" w:hAnsi="Times New Roman" w:cs="Times New Roman"/>
          <w:sz w:val="24"/>
          <w:szCs w:val="24"/>
          <w:lang w:val="sr-Cyrl-RS" w:eastAsia="sr-Latn-RS"/>
        </w:rPr>
        <w:t>право да без навођења разлога одустане од куповине у року од 14 дана</w:t>
      </w:r>
      <w:r w:rsidR="00FD0007" w:rsidRPr="00205A06">
        <w:rPr>
          <w:rFonts w:ascii="Times New Roman" w:eastAsia="Times New Roman" w:hAnsi="Times New Roman" w:cs="Times New Roman"/>
          <w:sz w:val="24"/>
          <w:szCs w:val="24"/>
          <w:lang w:val="sr-Cyrl-RS" w:eastAsia="sr-Latn-RS"/>
        </w:rPr>
        <w:t>.</w:t>
      </w:r>
    </w:p>
    <w:p w:rsidR="003C1369" w:rsidRDefault="003C1369" w:rsidP="005A6198">
      <w:p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Код уговора о пружању услуга, рок од 14 дана за одустанак се рачуна од дана закључења уговора између потрошача и пружаоца услуге.</w:t>
      </w:r>
    </w:p>
    <w:p w:rsidR="003C1369" w:rsidRDefault="003C1369" w:rsidP="005A6198">
      <w:p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Код уговора о продаји робе, </w:t>
      </w:r>
      <w:r>
        <w:rPr>
          <w:rFonts w:ascii="Times New Roman" w:eastAsia="Times New Roman" w:hAnsi="Times New Roman" w:cs="Times New Roman"/>
          <w:sz w:val="24"/>
          <w:szCs w:val="24"/>
          <w:lang w:val="sr-Cyrl-RS" w:eastAsia="sr-Latn-RS"/>
        </w:rPr>
        <w:t>рок од 14 дана за одустанак се рачуна од дана</w:t>
      </w:r>
      <w:r>
        <w:rPr>
          <w:rFonts w:ascii="Times New Roman" w:eastAsia="Times New Roman" w:hAnsi="Times New Roman" w:cs="Times New Roman"/>
          <w:sz w:val="24"/>
          <w:szCs w:val="24"/>
          <w:lang w:val="sr-Cyrl-RS" w:eastAsia="sr-Latn-RS"/>
        </w:rPr>
        <w:t xml:space="preserve"> када роба доспе у државину потрошача.</w:t>
      </w:r>
    </w:p>
    <w:p w:rsidR="003C1369" w:rsidRDefault="003C1369" w:rsidP="005A6198">
      <w:p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У случајевима када потрошач једном поруџбеницом наручи више врста роба</w:t>
      </w:r>
      <w:r w:rsidR="005E4072">
        <w:rPr>
          <w:rFonts w:ascii="Times New Roman" w:eastAsia="Times New Roman" w:hAnsi="Times New Roman" w:cs="Times New Roman"/>
          <w:sz w:val="24"/>
          <w:szCs w:val="24"/>
          <w:lang w:val="sr-Cyrl-RS" w:eastAsia="sr-Latn-RS"/>
        </w:rPr>
        <w:t xml:space="preserve"> или се испорука робе састоји из више пошиљки или делова</w:t>
      </w:r>
      <w:r>
        <w:rPr>
          <w:rFonts w:ascii="Times New Roman" w:eastAsia="Times New Roman" w:hAnsi="Times New Roman" w:cs="Times New Roman"/>
          <w:sz w:val="24"/>
          <w:szCs w:val="24"/>
          <w:lang w:val="sr-Cyrl-RS" w:eastAsia="sr-Latn-RS"/>
        </w:rPr>
        <w:t xml:space="preserve"> које се и</w:t>
      </w:r>
      <w:r w:rsidR="005E4072">
        <w:rPr>
          <w:rFonts w:ascii="Times New Roman" w:eastAsia="Times New Roman" w:hAnsi="Times New Roman" w:cs="Times New Roman"/>
          <w:sz w:val="24"/>
          <w:szCs w:val="24"/>
          <w:lang w:val="sr-Cyrl-RS" w:eastAsia="sr-Latn-RS"/>
        </w:rPr>
        <w:t>с</w:t>
      </w:r>
      <w:r>
        <w:rPr>
          <w:rFonts w:ascii="Times New Roman" w:eastAsia="Times New Roman" w:hAnsi="Times New Roman" w:cs="Times New Roman"/>
          <w:sz w:val="24"/>
          <w:szCs w:val="24"/>
          <w:lang w:val="sr-Cyrl-RS" w:eastAsia="sr-Latn-RS"/>
        </w:rPr>
        <w:t>поручују засебно, рок од 14 дана за одустанак почиње да тече дана када је последња врста робе</w:t>
      </w:r>
      <w:r w:rsidR="005E4072">
        <w:rPr>
          <w:rFonts w:ascii="Times New Roman" w:eastAsia="Times New Roman" w:hAnsi="Times New Roman" w:cs="Times New Roman"/>
          <w:sz w:val="24"/>
          <w:szCs w:val="24"/>
          <w:lang w:val="sr-Cyrl-RS" w:eastAsia="sr-Latn-RS"/>
        </w:rPr>
        <w:t xml:space="preserve"> или део</w:t>
      </w:r>
      <w:r>
        <w:rPr>
          <w:rFonts w:ascii="Times New Roman" w:eastAsia="Times New Roman" w:hAnsi="Times New Roman" w:cs="Times New Roman"/>
          <w:sz w:val="24"/>
          <w:szCs w:val="24"/>
          <w:lang w:val="sr-Cyrl-RS" w:eastAsia="sr-Latn-RS"/>
        </w:rPr>
        <w:t xml:space="preserve"> </w:t>
      </w:r>
      <w:r w:rsidR="005E4072">
        <w:rPr>
          <w:rFonts w:ascii="Times New Roman" w:eastAsia="Times New Roman" w:hAnsi="Times New Roman" w:cs="Times New Roman"/>
          <w:sz w:val="24"/>
          <w:szCs w:val="24"/>
          <w:lang w:val="sr-Cyrl-RS" w:eastAsia="sr-Latn-RS"/>
        </w:rPr>
        <w:lastRenderedPageBreak/>
        <w:t>поруџбине</w:t>
      </w:r>
      <w:r w:rsidR="005E4072">
        <w:rPr>
          <w:rFonts w:ascii="Times New Roman" w:eastAsia="Times New Roman" w:hAnsi="Times New Roman" w:cs="Times New Roman"/>
          <w:sz w:val="24"/>
          <w:szCs w:val="24"/>
          <w:lang w:val="sr-Cyrl-RS" w:eastAsia="sr-Latn-RS"/>
        </w:rPr>
        <w:t xml:space="preserve"> </w:t>
      </w:r>
      <w:r>
        <w:rPr>
          <w:rFonts w:ascii="Times New Roman" w:eastAsia="Times New Roman" w:hAnsi="Times New Roman" w:cs="Times New Roman"/>
          <w:sz w:val="24"/>
          <w:szCs w:val="24"/>
          <w:lang w:val="sr-Cyrl-RS" w:eastAsia="sr-Latn-RS"/>
        </w:rPr>
        <w:t>доспе</w:t>
      </w:r>
      <w:r w:rsidR="005E4072">
        <w:rPr>
          <w:rFonts w:ascii="Times New Roman" w:eastAsia="Times New Roman" w:hAnsi="Times New Roman" w:cs="Times New Roman"/>
          <w:sz w:val="24"/>
          <w:szCs w:val="24"/>
          <w:lang w:val="sr-Cyrl-RS" w:eastAsia="sr-Latn-RS"/>
        </w:rPr>
        <w:t xml:space="preserve"> </w:t>
      </w:r>
      <w:r>
        <w:rPr>
          <w:rFonts w:ascii="Times New Roman" w:eastAsia="Times New Roman" w:hAnsi="Times New Roman" w:cs="Times New Roman"/>
          <w:sz w:val="24"/>
          <w:szCs w:val="24"/>
          <w:lang w:val="sr-Cyrl-RS" w:eastAsia="sr-Latn-RS"/>
        </w:rPr>
        <w:t xml:space="preserve">у државину потрошача. </w:t>
      </w:r>
      <w:r w:rsidR="00C91430">
        <w:rPr>
          <w:rFonts w:ascii="Times New Roman" w:eastAsia="Times New Roman" w:hAnsi="Times New Roman" w:cs="Times New Roman"/>
          <w:sz w:val="24"/>
          <w:szCs w:val="24"/>
          <w:lang w:val="sr-Cyrl-RS" w:eastAsia="sr-Latn-RS"/>
        </w:rPr>
        <w:t xml:space="preserve"> За уговоре са периодичним испорукама робе, рок од 14 дана  за одустанак почиње тећи од дана када прва пошиљка робе доспе у државину потрошача.</w:t>
      </w:r>
    </w:p>
    <w:p w:rsidR="00FD0094" w:rsidRDefault="00FD0094" w:rsidP="005A6198">
      <w:p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Уколико трговац није предао потрошачу</w:t>
      </w:r>
      <w:r w:rsidR="00D9674D">
        <w:rPr>
          <w:rFonts w:ascii="Times New Roman" w:eastAsia="Times New Roman" w:hAnsi="Times New Roman" w:cs="Times New Roman"/>
          <w:sz w:val="24"/>
          <w:szCs w:val="24"/>
          <w:lang w:val="sr-Cyrl-RS" w:eastAsia="sr-Latn-RS"/>
        </w:rPr>
        <w:t xml:space="preserve"> законом прописану документацију (уговор, образац за одустанак од куповине и обавештење о потрошачким правима) потрошач има право да одустане од уговора у року од 12 месеци од дана истека рока за одустанак од уговора. У случају да тровац није предао потребну документацију потрошачу најкасније у тренутку</w:t>
      </w:r>
      <w:r w:rsidR="00ED58AC">
        <w:rPr>
          <w:rFonts w:ascii="Times New Roman" w:eastAsia="Times New Roman" w:hAnsi="Times New Roman" w:cs="Times New Roman"/>
          <w:sz w:val="24"/>
          <w:szCs w:val="24"/>
          <w:lang w:val="sr-Cyrl-RS" w:eastAsia="sr-Latn-RS"/>
        </w:rPr>
        <w:t xml:space="preserve"> </w:t>
      </w:r>
      <w:r w:rsidR="00D9674D">
        <w:rPr>
          <w:rFonts w:ascii="Times New Roman" w:eastAsia="Times New Roman" w:hAnsi="Times New Roman" w:cs="Times New Roman"/>
          <w:sz w:val="24"/>
          <w:szCs w:val="24"/>
          <w:lang w:val="sr-Cyrl-RS" w:eastAsia="sr-Latn-RS"/>
        </w:rPr>
        <w:t xml:space="preserve">испоруке робе па то учини </w:t>
      </w:r>
      <w:r w:rsidR="00ED58AC">
        <w:rPr>
          <w:rFonts w:ascii="Times New Roman" w:eastAsia="Times New Roman" w:hAnsi="Times New Roman" w:cs="Times New Roman"/>
          <w:sz w:val="24"/>
          <w:szCs w:val="24"/>
          <w:lang w:val="sr-Cyrl-RS" w:eastAsia="sr-Latn-RS"/>
        </w:rPr>
        <w:t xml:space="preserve">у року од 12 месеци од закључења уговора, рок за одустанак почиње да тече од дана када потошач добије образац за одустанак од уговора. </w:t>
      </w:r>
    </w:p>
    <w:p w:rsidR="00635296" w:rsidRDefault="00E712D0" w:rsidP="005A6198">
      <w:pPr>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Потрошач може да оствари своје право на одустанак од куповине изјавом чији облик и садржину је прописао министар који је надлежан за послове заштите потрошача</w:t>
      </w:r>
      <w:r w:rsidR="00C91430">
        <w:rPr>
          <w:rFonts w:ascii="Times New Roman" w:eastAsia="Times New Roman" w:hAnsi="Times New Roman" w:cs="Times New Roman"/>
          <w:sz w:val="24"/>
          <w:szCs w:val="24"/>
          <w:lang w:val="sr-Cyrl-RS" w:eastAsia="sr-Latn-RS"/>
        </w:rPr>
        <w:t xml:space="preserve"> – која је саставни део</w:t>
      </w:r>
      <w:r w:rsidR="00ED58AC">
        <w:rPr>
          <w:rFonts w:ascii="Times New Roman" w:eastAsia="Times New Roman" w:hAnsi="Times New Roman" w:cs="Times New Roman"/>
          <w:sz w:val="24"/>
          <w:szCs w:val="24"/>
          <w:lang w:val="sr-Cyrl-RS" w:eastAsia="sr-Latn-RS"/>
        </w:rPr>
        <w:t xml:space="preserve"> овог</w:t>
      </w:r>
      <w:r w:rsidR="00C91430">
        <w:rPr>
          <w:rFonts w:ascii="Times New Roman" w:eastAsia="Times New Roman" w:hAnsi="Times New Roman" w:cs="Times New Roman"/>
          <w:sz w:val="24"/>
          <w:szCs w:val="24"/>
          <w:lang w:val="sr-Cyrl-RS" w:eastAsia="sr-Latn-RS"/>
        </w:rPr>
        <w:t xml:space="preserve"> водича</w:t>
      </w:r>
      <w:r>
        <w:rPr>
          <w:rFonts w:ascii="Times New Roman" w:eastAsia="Times New Roman" w:hAnsi="Times New Roman" w:cs="Times New Roman"/>
          <w:sz w:val="24"/>
          <w:szCs w:val="24"/>
          <w:lang w:val="sr-Cyrl-RS" w:eastAsia="sr-Latn-RS"/>
        </w:rPr>
        <w:t>. Попуњену изјаву потрошач шаље на адресу трговца, путем поште, тако да има доказ када је послата</w:t>
      </w:r>
      <w:r w:rsidR="00635296">
        <w:rPr>
          <w:rFonts w:ascii="Times New Roman" w:eastAsia="Times New Roman" w:hAnsi="Times New Roman" w:cs="Times New Roman"/>
          <w:sz w:val="24"/>
          <w:szCs w:val="24"/>
          <w:lang w:val="sr-Cyrl-RS" w:eastAsia="sr-Latn-RS"/>
        </w:rPr>
        <w:t xml:space="preserve"> – најбоље је са повратницом али и препоручена пошиљка пружа доказ о пријему</w:t>
      </w:r>
      <w:r>
        <w:rPr>
          <w:rFonts w:ascii="Times New Roman" w:eastAsia="Times New Roman" w:hAnsi="Times New Roman" w:cs="Times New Roman"/>
          <w:sz w:val="24"/>
          <w:szCs w:val="24"/>
          <w:lang w:val="sr-Cyrl-RS" w:eastAsia="sr-Latn-RS"/>
        </w:rPr>
        <w:t xml:space="preserve">. Наша препорука је да се посебно шаље образац, а тек након тога да се врати роба јер се у пракси дешава </w:t>
      </w:r>
      <w:r w:rsidR="00635296">
        <w:rPr>
          <w:rFonts w:ascii="Times New Roman" w:eastAsia="Times New Roman" w:hAnsi="Times New Roman" w:cs="Times New Roman"/>
          <w:sz w:val="24"/>
          <w:szCs w:val="24"/>
          <w:lang w:val="sr-Cyrl-RS" w:eastAsia="sr-Latn-RS"/>
        </w:rPr>
        <w:t>да трговци одбијају пријем пакета ако пре тога н</w:t>
      </w:r>
      <w:r w:rsidR="00D600CE">
        <w:rPr>
          <w:rFonts w:ascii="Times New Roman" w:eastAsia="Times New Roman" w:hAnsi="Times New Roman" w:cs="Times New Roman"/>
          <w:sz w:val="24"/>
          <w:szCs w:val="24"/>
          <w:lang w:val="sr-Cyrl-RS" w:eastAsia="sr-Latn-RS"/>
        </w:rPr>
        <w:t>ису добили образац за одустанак</w:t>
      </w:r>
      <w:r w:rsidR="00ED58AC">
        <w:rPr>
          <w:rFonts w:ascii="Times New Roman" w:eastAsia="Times New Roman" w:hAnsi="Times New Roman" w:cs="Times New Roman"/>
          <w:sz w:val="24"/>
          <w:szCs w:val="24"/>
          <w:lang w:val="sr-Cyrl-RS" w:eastAsia="sr-Latn-RS"/>
        </w:rPr>
        <w:t xml:space="preserve">. </w:t>
      </w:r>
      <w:r w:rsidR="00D600CE">
        <w:rPr>
          <w:rFonts w:ascii="Times New Roman" w:eastAsia="Times New Roman" w:hAnsi="Times New Roman" w:cs="Times New Roman"/>
          <w:sz w:val="24"/>
          <w:szCs w:val="24"/>
          <w:lang w:val="sr-Cyrl-RS" w:eastAsia="sr-Latn-RS"/>
        </w:rPr>
        <w:t xml:space="preserve"> </w:t>
      </w:r>
    </w:p>
    <w:p w:rsidR="00D600CE" w:rsidRDefault="00D600CE" w:rsidP="005A6198">
      <w:p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Такође постоји опција да трговац омогући потрошачу да електронски попуни и пошаље образац за одустанак од уговора и у том случају дужан је да га без одлагања обавести о пријему.</w:t>
      </w:r>
    </w:p>
    <w:p w:rsidR="00D600CE" w:rsidRPr="00D600CE" w:rsidRDefault="00D600CE" w:rsidP="005A6198">
      <w:pPr>
        <w:jc w:val="both"/>
        <w:rPr>
          <w:rFonts w:ascii="Times New Roman" w:eastAsia="Times New Roman" w:hAnsi="Times New Roman" w:cs="Times New Roman"/>
          <w:b/>
          <w:sz w:val="24"/>
          <w:szCs w:val="24"/>
          <w:u w:val="single"/>
          <w:lang w:val="sr-Cyrl-RS" w:eastAsia="sr-Latn-RS"/>
        </w:rPr>
      </w:pPr>
      <w:r w:rsidRPr="00D600CE">
        <w:rPr>
          <w:rFonts w:ascii="Times New Roman" w:eastAsia="Times New Roman" w:hAnsi="Times New Roman" w:cs="Times New Roman"/>
          <w:b/>
          <w:sz w:val="24"/>
          <w:szCs w:val="24"/>
          <w:u w:val="single"/>
          <w:lang w:val="sr-Cyrl-RS" w:eastAsia="sr-Latn-RS"/>
        </w:rPr>
        <w:t>Протоком рока од 14 дана од дана потписивања уговора/испоруке робе потрошач губи право на одустанак од уговора.</w:t>
      </w:r>
    </w:p>
    <w:p w:rsidR="003C1369" w:rsidRPr="00BF00A2" w:rsidRDefault="00635296" w:rsidP="005A6198">
      <w:pPr>
        <w:jc w:val="both"/>
        <w:rPr>
          <w:rFonts w:ascii="Times New Roman" w:eastAsia="Times New Roman" w:hAnsi="Times New Roman" w:cs="Times New Roman"/>
          <w:b/>
          <w:sz w:val="24"/>
          <w:szCs w:val="24"/>
          <w:u w:val="single"/>
          <w:lang w:val="sr-Cyrl-RS" w:eastAsia="sr-Latn-RS"/>
        </w:rPr>
      </w:pPr>
      <w:r>
        <w:rPr>
          <w:rFonts w:ascii="Times New Roman" w:eastAsia="Times New Roman" w:hAnsi="Times New Roman" w:cs="Times New Roman"/>
          <w:sz w:val="24"/>
          <w:szCs w:val="24"/>
          <w:lang w:val="sr-Cyrl-RS" w:eastAsia="sr-Latn-RS"/>
        </w:rPr>
        <w:t>Након што сте послали образац за одустанак</w:t>
      </w:r>
      <w:r w:rsidR="00D600CE">
        <w:rPr>
          <w:rFonts w:ascii="Times New Roman" w:eastAsia="Times New Roman" w:hAnsi="Times New Roman" w:cs="Times New Roman"/>
          <w:sz w:val="24"/>
          <w:szCs w:val="24"/>
          <w:lang w:val="sr-Cyrl-RS" w:eastAsia="sr-Latn-RS"/>
        </w:rPr>
        <w:t xml:space="preserve"> у року, </w:t>
      </w:r>
      <w:r>
        <w:rPr>
          <w:rFonts w:ascii="Times New Roman" w:eastAsia="Times New Roman" w:hAnsi="Times New Roman" w:cs="Times New Roman"/>
          <w:sz w:val="24"/>
          <w:szCs w:val="24"/>
          <w:lang w:val="sr-Cyrl-RS" w:eastAsia="sr-Latn-RS"/>
        </w:rPr>
        <w:t>веома</w:t>
      </w:r>
      <w:r w:rsidR="00D965EE">
        <w:rPr>
          <w:rFonts w:ascii="Times New Roman" w:eastAsia="Times New Roman" w:hAnsi="Times New Roman" w:cs="Times New Roman"/>
          <w:sz w:val="24"/>
          <w:szCs w:val="24"/>
          <w:lang w:val="sr-Cyrl-RS" w:eastAsia="sr-Latn-RS"/>
        </w:rPr>
        <w:t xml:space="preserve"> је битно да испоштујете рок за враћање</w:t>
      </w:r>
      <w:r w:rsidR="00D600CE">
        <w:rPr>
          <w:rFonts w:ascii="Times New Roman" w:eastAsia="Times New Roman" w:hAnsi="Times New Roman" w:cs="Times New Roman"/>
          <w:sz w:val="24"/>
          <w:szCs w:val="24"/>
          <w:lang w:val="sr-Cyrl-RS" w:eastAsia="sr-Latn-RS"/>
        </w:rPr>
        <w:t xml:space="preserve"> производа</w:t>
      </w:r>
      <w:r w:rsidR="00D600CE" w:rsidRPr="00BF00A2">
        <w:rPr>
          <w:rFonts w:ascii="Times New Roman" w:eastAsia="Times New Roman" w:hAnsi="Times New Roman" w:cs="Times New Roman"/>
          <w:sz w:val="24"/>
          <w:szCs w:val="24"/>
          <w:lang w:val="sr-Cyrl-RS" w:eastAsia="sr-Latn-RS"/>
        </w:rPr>
        <w:t xml:space="preserve">. </w:t>
      </w:r>
      <w:r w:rsidR="00716C6B" w:rsidRPr="00BF00A2">
        <w:rPr>
          <w:rFonts w:ascii="Times New Roman" w:eastAsia="Times New Roman" w:hAnsi="Times New Roman" w:cs="Times New Roman"/>
          <w:b/>
          <w:sz w:val="24"/>
          <w:szCs w:val="24"/>
          <w:u w:val="single"/>
          <w:lang w:val="sr-Cyrl-RS" w:eastAsia="sr-Latn-RS"/>
        </w:rPr>
        <w:t>Потрошач је дужан да врати робу</w:t>
      </w:r>
      <w:r w:rsidR="00BF00A2" w:rsidRPr="00BF00A2">
        <w:rPr>
          <w:rFonts w:ascii="Times New Roman" w:eastAsia="Times New Roman" w:hAnsi="Times New Roman" w:cs="Times New Roman"/>
          <w:b/>
          <w:sz w:val="24"/>
          <w:szCs w:val="24"/>
          <w:u w:val="single"/>
          <w:lang w:val="sr-Cyrl-RS" w:eastAsia="sr-Latn-RS"/>
        </w:rPr>
        <w:t xml:space="preserve"> без одлагања</w:t>
      </w:r>
      <w:r w:rsidR="00BF00A2">
        <w:rPr>
          <w:rFonts w:ascii="Times New Roman" w:eastAsia="Times New Roman" w:hAnsi="Times New Roman" w:cs="Times New Roman"/>
          <w:b/>
          <w:sz w:val="24"/>
          <w:szCs w:val="24"/>
          <w:u w:val="single"/>
          <w:lang w:val="sr-Cyrl-RS" w:eastAsia="sr-Latn-RS"/>
        </w:rPr>
        <w:t>,</w:t>
      </w:r>
      <w:r w:rsidR="00BF00A2" w:rsidRPr="00BF00A2">
        <w:rPr>
          <w:rFonts w:ascii="Times New Roman" w:eastAsia="Times New Roman" w:hAnsi="Times New Roman" w:cs="Times New Roman"/>
          <w:b/>
          <w:sz w:val="24"/>
          <w:szCs w:val="24"/>
          <w:u w:val="single"/>
          <w:lang w:val="sr-Cyrl-RS" w:eastAsia="sr-Latn-RS"/>
        </w:rPr>
        <w:t xml:space="preserve"> а најкасније у року од 14 дана од дана када је послао образац за одустанак.</w:t>
      </w:r>
    </w:p>
    <w:p w:rsidR="00BF00A2" w:rsidRDefault="00BF00A2" w:rsidP="0081225C">
      <w:p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Потрошач сноси искључиво директне торшкове враћање робе, осим ако се тргова</w:t>
      </w:r>
      <w:r w:rsidR="00D1298A">
        <w:rPr>
          <w:rFonts w:ascii="Times New Roman" w:eastAsia="Times New Roman" w:hAnsi="Times New Roman" w:cs="Times New Roman"/>
          <w:sz w:val="24"/>
          <w:szCs w:val="24"/>
          <w:lang w:val="sr-Cyrl-RS" w:eastAsia="sr-Latn-RS"/>
        </w:rPr>
        <w:t>ц</w:t>
      </w:r>
      <w:r>
        <w:rPr>
          <w:rFonts w:ascii="Times New Roman" w:eastAsia="Times New Roman" w:hAnsi="Times New Roman" w:cs="Times New Roman"/>
          <w:sz w:val="24"/>
          <w:szCs w:val="24"/>
          <w:lang w:val="sr-Cyrl-RS" w:eastAsia="sr-Latn-RS"/>
        </w:rPr>
        <w:t xml:space="preserve"> сагласио са тим да их он сноси или ако претходно није обавастио потрошача да је у обавези да их плати. Такође, потрошач може да одговара за умањену вредност робе која настане као последица руковања робом на </w:t>
      </w:r>
      <w:r w:rsidR="00D1298A">
        <w:rPr>
          <w:rFonts w:ascii="Times New Roman" w:eastAsia="Times New Roman" w:hAnsi="Times New Roman" w:cs="Times New Roman"/>
          <w:sz w:val="24"/>
          <w:szCs w:val="24"/>
          <w:lang w:val="sr-Cyrl-RS" w:eastAsia="sr-Latn-RS"/>
        </w:rPr>
        <w:t>начин</w:t>
      </w:r>
      <w:r>
        <w:rPr>
          <w:rFonts w:ascii="Times New Roman" w:eastAsia="Times New Roman" w:hAnsi="Times New Roman" w:cs="Times New Roman"/>
          <w:sz w:val="24"/>
          <w:szCs w:val="24"/>
          <w:lang w:val="sr-Cyrl-RS" w:eastAsia="sr-Latn-RS"/>
        </w:rPr>
        <w:t xml:space="preserve"> који није адекватан, односно превазилази оно што је неопходно да се се установили природа, карактеристике и функционалност робе. </w:t>
      </w:r>
      <w:r w:rsidR="00D1298A">
        <w:rPr>
          <w:rFonts w:ascii="Times New Roman" w:eastAsia="Times New Roman" w:hAnsi="Times New Roman" w:cs="Times New Roman"/>
          <w:sz w:val="24"/>
          <w:szCs w:val="24"/>
          <w:lang w:val="sr-Cyrl-RS" w:eastAsia="sr-Latn-RS"/>
        </w:rPr>
        <w:t xml:space="preserve">Сразмерни износ који потрошач треба да плати трговцу обрачунава се на основу продајне цене договорене уговором, а која не може бити виша од тржишне вредности онога што је испоручено. </w:t>
      </w:r>
      <w:r>
        <w:rPr>
          <w:rFonts w:ascii="Times New Roman" w:eastAsia="Times New Roman" w:hAnsi="Times New Roman" w:cs="Times New Roman"/>
          <w:sz w:val="24"/>
          <w:szCs w:val="24"/>
          <w:lang w:val="sr-Cyrl-RS" w:eastAsia="sr-Latn-RS"/>
        </w:rPr>
        <w:t xml:space="preserve">Потрошач не одговора за умањену вредност робе уколико му трговац није </w:t>
      </w:r>
      <w:r w:rsidR="00D1298A">
        <w:rPr>
          <w:rFonts w:ascii="Times New Roman" w:eastAsia="Times New Roman" w:hAnsi="Times New Roman" w:cs="Times New Roman"/>
          <w:sz w:val="24"/>
          <w:szCs w:val="24"/>
          <w:lang w:val="sr-Cyrl-RS" w:eastAsia="sr-Latn-RS"/>
        </w:rPr>
        <w:t xml:space="preserve">доставио образац за одустанак од куповине. </w:t>
      </w:r>
    </w:p>
    <w:p w:rsidR="00D1298A" w:rsidRDefault="00D1298A" w:rsidP="0081225C">
      <w:p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Трговац је дужан да без одлагања изврши повраћај уплата које је примио од потрошача, ук</w:t>
      </w:r>
      <w:r w:rsidR="0068173F">
        <w:rPr>
          <w:rFonts w:ascii="Times New Roman" w:eastAsia="Times New Roman" w:hAnsi="Times New Roman" w:cs="Times New Roman"/>
          <w:sz w:val="24"/>
          <w:szCs w:val="24"/>
          <w:lang w:val="sr-Cyrl-RS" w:eastAsia="sr-Latn-RS"/>
        </w:rPr>
        <w:t>љ</w:t>
      </w:r>
      <w:r>
        <w:rPr>
          <w:rFonts w:ascii="Times New Roman" w:eastAsia="Times New Roman" w:hAnsi="Times New Roman" w:cs="Times New Roman"/>
          <w:sz w:val="24"/>
          <w:szCs w:val="24"/>
          <w:lang w:val="sr-Cyrl-RS" w:eastAsia="sr-Latn-RS"/>
        </w:rPr>
        <w:t>учујући и трошкове испоруке</w:t>
      </w:r>
      <w:r w:rsidR="0068173F">
        <w:rPr>
          <w:rFonts w:ascii="Times New Roman" w:eastAsia="Times New Roman" w:hAnsi="Times New Roman" w:cs="Times New Roman"/>
          <w:sz w:val="24"/>
          <w:szCs w:val="24"/>
          <w:lang w:val="sr-Cyrl-RS" w:eastAsia="sr-Latn-RS"/>
        </w:rPr>
        <w:t>,</w:t>
      </w:r>
      <w:r>
        <w:rPr>
          <w:rFonts w:ascii="Times New Roman" w:eastAsia="Times New Roman" w:hAnsi="Times New Roman" w:cs="Times New Roman"/>
          <w:sz w:val="24"/>
          <w:szCs w:val="24"/>
          <w:lang w:val="sr-Cyrl-RS" w:eastAsia="sr-Latn-RS"/>
        </w:rPr>
        <w:t xml:space="preserve"> а најкасније у року од 14 дана од дана када је </w:t>
      </w:r>
      <w:r w:rsidR="0068173F">
        <w:rPr>
          <w:rFonts w:ascii="Times New Roman" w:eastAsia="Times New Roman" w:hAnsi="Times New Roman" w:cs="Times New Roman"/>
          <w:sz w:val="24"/>
          <w:szCs w:val="24"/>
          <w:lang w:val="sr-Cyrl-RS" w:eastAsia="sr-Latn-RS"/>
        </w:rPr>
        <w:t>примио образац за одустанак. Трговац може да одложи повраћај средстава док не добије робу која се враћа или док потрошач не достави доказ да је послао робу. Повраћај средстава се врши користећи</w:t>
      </w:r>
      <w:r w:rsidR="00C0279B">
        <w:rPr>
          <w:rFonts w:ascii="Times New Roman" w:eastAsia="Times New Roman" w:hAnsi="Times New Roman" w:cs="Times New Roman"/>
          <w:sz w:val="24"/>
          <w:szCs w:val="24"/>
          <w:lang w:val="sr-Cyrl-RS" w:eastAsia="sr-Latn-RS"/>
        </w:rPr>
        <w:t xml:space="preserve"> иста средства плаћањ</w:t>
      </w:r>
      <w:r w:rsidR="0068173F">
        <w:rPr>
          <w:rFonts w:ascii="Times New Roman" w:eastAsia="Times New Roman" w:hAnsi="Times New Roman" w:cs="Times New Roman"/>
          <w:sz w:val="24"/>
          <w:szCs w:val="24"/>
          <w:lang w:val="sr-Cyrl-RS" w:eastAsia="sr-Latn-RS"/>
        </w:rPr>
        <w:t xml:space="preserve">а која је потрошач корисио у првобитној </w:t>
      </w:r>
      <w:r w:rsidR="0068173F">
        <w:rPr>
          <w:rFonts w:ascii="Times New Roman" w:eastAsia="Times New Roman" w:hAnsi="Times New Roman" w:cs="Times New Roman"/>
          <w:sz w:val="24"/>
          <w:szCs w:val="24"/>
          <w:lang w:val="sr-Cyrl-RS" w:eastAsia="sr-Latn-RS"/>
        </w:rPr>
        <w:lastRenderedPageBreak/>
        <w:t xml:space="preserve">трансаксији, осим ако се потрошач није сагласио са коришћењем другог средства плаћања и због тога не сноси никакве трошкове. </w:t>
      </w:r>
    </w:p>
    <w:p w:rsidR="0068173F" w:rsidRDefault="00E23020" w:rsidP="0081225C">
      <w:p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Уколико је потрошач приликом закључивања уговора на даљину или изван пословног простора закључио и повезани уговор (углавном су то уговори о кредиту, наплата потраживања преко ПИО фонда и сл.), а остварио је право на одустанак од куповине, </w:t>
      </w:r>
      <w:r w:rsidR="003C1369">
        <w:rPr>
          <w:rFonts w:ascii="Times New Roman" w:eastAsia="Times New Roman" w:hAnsi="Times New Roman" w:cs="Times New Roman"/>
          <w:sz w:val="24"/>
          <w:szCs w:val="24"/>
          <w:lang w:val="sr-Cyrl-RS" w:eastAsia="sr-Latn-RS"/>
        </w:rPr>
        <w:t xml:space="preserve">престаје правно дејство тог повезаног уговора без трошкова за потрошаче. Трговац са којим је закључен </w:t>
      </w:r>
      <w:r>
        <w:rPr>
          <w:rFonts w:ascii="Times New Roman" w:eastAsia="Times New Roman" w:hAnsi="Times New Roman" w:cs="Times New Roman"/>
          <w:sz w:val="24"/>
          <w:szCs w:val="24"/>
          <w:lang w:val="sr-Cyrl-RS" w:eastAsia="sr-Latn-RS"/>
        </w:rPr>
        <w:t xml:space="preserve"> </w:t>
      </w:r>
      <w:r w:rsidR="003C1369">
        <w:rPr>
          <w:rFonts w:ascii="Times New Roman" w:eastAsia="Times New Roman" w:hAnsi="Times New Roman" w:cs="Times New Roman"/>
          <w:sz w:val="24"/>
          <w:szCs w:val="24"/>
          <w:lang w:val="sr-Cyrl-RS" w:eastAsia="sr-Latn-RS"/>
        </w:rPr>
        <w:t>уговор на даљину или изван пословног простора</w:t>
      </w:r>
      <w:r w:rsidR="003C1369">
        <w:rPr>
          <w:rFonts w:ascii="Times New Roman" w:eastAsia="Times New Roman" w:hAnsi="Times New Roman" w:cs="Times New Roman"/>
          <w:sz w:val="24"/>
          <w:szCs w:val="24"/>
          <w:lang w:val="sr-Cyrl-RS" w:eastAsia="sr-Latn-RS"/>
        </w:rPr>
        <w:t xml:space="preserve"> има обавезу да обавести треће лице (нпр. даваоца кредита) о одустанку од уговора. </w:t>
      </w:r>
    </w:p>
    <w:p w:rsidR="0068173F" w:rsidRDefault="0068173F" w:rsidP="0081225C">
      <w:p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Ако потрошач оствари право на одустанак од уговора сматра се да уговор није ни закључен.</w:t>
      </w:r>
    </w:p>
    <w:p w:rsidR="00ED58AC" w:rsidRDefault="00ED58AC" w:rsidP="00ED58AC">
      <w:pPr>
        <w:pStyle w:val="ListParagraph"/>
        <w:numPr>
          <w:ilvl w:val="0"/>
          <w:numId w:val="1"/>
        </w:num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ИЗУЗЕЦИ ОД ПРАВА НА ОДУСТАНАК ОД УГОВОРА</w:t>
      </w:r>
    </w:p>
    <w:p w:rsidR="00ED58AC" w:rsidRDefault="00ED58AC" w:rsidP="00ED58AC">
      <w:p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У Закону о заштити потрошача прописани су случајеви у којима потрошач не</w:t>
      </w:r>
      <w:r w:rsidR="00062903">
        <w:rPr>
          <w:rFonts w:ascii="Times New Roman" w:eastAsia="Times New Roman" w:hAnsi="Times New Roman" w:cs="Times New Roman"/>
          <w:sz w:val="24"/>
          <w:szCs w:val="24"/>
          <w:lang w:val="sr-Cyrl-RS" w:eastAsia="sr-Latn-RS"/>
        </w:rPr>
        <w:t>ма право да одустане од уговора</w:t>
      </w:r>
      <w:r w:rsidR="00CA0892">
        <w:rPr>
          <w:rFonts w:ascii="Times New Roman" w:eastAsia="Times New Roman" w:hAnsi="Times New Roman" w:cs="Times New Roman"/>
          <w:sz w:val="24"/>
          <w:szCs w:val="24"/>
          <w:lang w:val="sr-Cyrl-RS" w:eastAsia="sr-Latn-RS"/>
        </w:rPr>
        <w:t xml:space="preserve"> код</w:t>
      </w:r>
      <w:r w:rsidR="00062903">
        <w:rPr>
          <w:rFonts w:ascii="Times New Roman" w:eastAsia="Times New Roman" w:hAnsi="Times New Roman" w:cs="Times New Roman"/>
          <w:sz w:val="24"/>
          <w:szCs w:val="24"/>
          <w:lang w:val="sr-Cyrl-RS" w:eastAsia="sr-Latn-RS"/>
        </w:rPr>
        <w:t>:</w:t>
      </w:r>
    </w:p>
    <w:p w:rsidR="00ED58AC" w:rsidRDefault="00ED58AC" w:rsidP="00ED58AC">
      <w:pPr>
        <w:pStyle w:val="ListParagraph"/>
        <w:numPr>
          <w:ilvl w:val="0"/>
          <w:numId w:val="4"/>
        </w:num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пружања услуга, након што је услуга у потпуности извршена, ако је пружање услуга почело након изричите претходне сагласности потрошача да зна да губи право на одустанак од уговора када трг</w:t>
      </w:r>
      <w:r w:rsidR="00062903">
        <w:rPr>
          <w:rFonts w:ascii="Times New Roman" w:eastAsia="Times New Roman" w:hAnsi="Times New Roman" w:cs="Times New Roman"/>
          <w:sz w:val="24"/>
          <w:szCs w:val="24"/>
          <w:lang w:val="sr-Cyrl-RS" w:eastAsia="sr-Latn-RS"/>
        </w:rPr>
        <w:t>овац у потпуности изврши уговор;</w:t>
      </w:r>
    </w:p>
    <w:p w:rsidR="00ED58AC" w:rsidRDefault="00ED58AC" w:rsidP="00ED58AC">
      <w:pPr>
        <w:pStyle w:val="ListParagraph"/>
        <w:numPr>
          <w:ilvl w:val="0"/>
          <w:numId w:val="4"/>
        </w:num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испоруке робе или пружања услуга чија цена зависи од промена на финансијском тржишту на које троговац не може да утиче икоје могу настати </w:t>
      </w:r>
      <w:r w:rsidR="00062903">
        <w:rPr>
          <w:rFonts w:ascii="Times New Roman" w:eastAsia="Times New Roman" w:hAnsi="Times New Roman" w:cs="Times New Roman"/>
          <w:sz w:val="24"/>
          <w:szCs w:val="24"/>
          <w:lang w:val="sr-Cyrl-RS" w:eastAsia="sr-Latn-RS"/>
        </w:rPr>
        <w:t>у току рока за одустанак;</w:t>
      </w:r>
    </w:p>
    <w:p w:rsidR="00062903" w:rsidRDefault="00062903" w:rsidP="00ED58AC">
      <w:pPr>
        <w:pStyle w:val="ListParagraph"/>
        <w:numPr>
          <w:ilvl w:val="0"/>
          <w:numId w:val="4"/>
        </w:num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испоруке робе произведене по посебним захтевима потрошача или јасно персонализоване;</w:t>
      </w:r>
    </w:p>
    <w:p w:rsidR="00062903" w:rsidRDefault="00062903" w:rsidP="00062903">
      <w:pPr>
        <w:pStyle w:val="ListParagraph"/>
        <w:numPr>
          <w:ilvl w:val="0"/>
          <w:numId w:val="4"/>
        </w:num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испоруке робе</w:t>
      </w:r>
      <w:r>
        <w:rPr>
          <w:rFonts w:ascii="Times New Roman" w:eastAsia="Times New Roman" w:hAnsi="Times New Roman" w:cs="Times New Roman"/>
          <w:sz w:val="24"/>
          <w:szCs w:val="24"/>
          <w:lang w:val="sr-Cyrl-RS" w:eastAsia="sr-Latn-RS"/>
        </w:rPr>
        <w:t xml:space="preserve"> која је подложна погоршању квалитета или има кратак рок трајања; </w:t>
      </w:r>
    </w:p>
    <w:p w:rsidR="00062903" w:rsidRDefault="00062903" w:rsidP="00062903">
      <w:pPr>
        <w:pStyle w:val="ListParagraph"/>
        <w:numPr>
          <w:ilvl w:val="0"/>
          <w:numId w:val="4"/>
        </w:num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испоруке запечаћене робе која се не може вратити због заштите здравља или хигијенских разлога и која је отпачаћена како испоруке; </w:t>
      </w:r>
    </w:p>
    <w:p w:rsidR="00CA0892" w:rsidRDefault="00CA0892" w:rsidP="00CA0892">
      <w:pPr>
        <w:pStyle w:val="ListParagraph"/>
        <w:numPr>
          <w:ilvl w:val="0"/>
          <w:numId w:val="4"/>
        </w:num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испоруке робе која се, након испоруке, због своје природе недењиво меша са другом робом;</w:t>
      </w:r>
    </w:p>
    <w:p w:rsidR="00CA0892" w:rsidRDefault="00CA0892" w:rsidP="00CA0892">
      <w:pPr>
        <w:pStyle w:val="ListParagraph"/>
        <w:numPr>
          <w:ilvl w:val="0"/>
          <w:numId w:val="4"/>
        </w:numPr>
        <w:jc w:val="both"/>
        <w:rPr>
          <w:rFonts w:ascii="Times New Roman" w:eastAsia="Times New Roman" w:hAnsi="Times New Roman" w:cs="Times New Roman"/>
          <w:sz w:val="24"/>
          <w:szCs w:val="24"/>
          <w:lang w:val="sr-Cyrl-RS" w:eastAsia="sr-Latn-RS"/>
        </w:rPr>
      </w:pPr>
      <w:r w:rsidRPr="00CA0892">
        <w:rPr>
          <w:rFonts w:ascii="Times New Roman" w:eastAsia="Times New Roman" w:hAnsi="Times New Roman" w:cs="Times New Roman"/>
          <w:sz w:val="24"/>
          <w:szCs w:val="24"/>
          <w:lang w:eastAsia="sr-Latn-RS"/>
        </w:rPr>
        <w:t>испоруке алкохолних пића чија је цена договорена у време закључивања уговора о продаји и чија се испорука може извршити тек након 30 дана од дана закључења уговора, а чија стварна цена зависи од промена цена на тржишту на које трговац не може да утиче;</w:t>
      </w:r>
    </w:p>
    <w:p w:rsidR="00CA0892" w:rsidRDefault="00CA0892" w:rsidP="00CA0892">
      <w:pPr>
        <w:pStyle w:val="ListParagraph"/>
        <w:numPr>
          <w:ilvl w:val="0"/>
          <w:numId w:val="4"/>
        </w:numPr>
        <w:jc w:val="both"/>
        <w:rPr>
          <w:rFonts w:ascii="Times New Roman" w:eastAsia="Times New Roman" w:hAnsi="Times New Roman" w:cs="Times New Roman"/>
          <w:sz w:val="24"/>
          <w:szCs w:val="24"/>
          <w:lang w:val="sr-Cyrl-RS" w:eastAsia="sr-Latn-RS"/>
        </w:rPr>
      </w:pPr>
      <w:r w:rsidRPr="00CA0892">
        <w:rPr>
          <w:rFonts w:ascii="Times New Roman" w:eastAsia="Times New Roman" w:hAnsi="Times New Roman" w:cs="Times New Roman"/>
          <w:sz w:val="24"/>
          <w:szCs w:val="24"/>
          <w:lang w:eastAsia="sr-Latn-RS"/>
        </w:rPr>
        <w:t>уговора којима потрошач изричито захтева посету од стране трговца у циљу спровођења хитних поправки или одржавања; уколико приликом ове посете трговац пружи и друге услуге осим оних које је потрошач конкретно захтевао или достави другу робу осим делова за замену који су неопходни за одржавање или извршење поправке, право на одустанак од уговора се односи на ове допунске услуге или робу;</w:t>
      </w:r>
    </w:p>
    <w:p w:rsidR="00CA0892" w:rsidRDefault="00CA0892" w:rsidP="00CA0892">
      <w:pPr>
        <w:pStyle w:val="ListParagraph"/>
        <w:numPr>
          <w:ilvl w:val="0"/>
          <w:numId w:val="4"/>
        </w:numPr>
        <w:jc w:val="both"/>
        <w:rPr>
          <w:rFonts w:ascii="Times New Roman" w:eastAsia="Times New Roman" w:hAnsi="Times New Roman" w:cs="Times New Roman"/>
          <w:sz w:val="24"/>
          <w:szCs w:val="24"/>
          <w:lang w:val="sr-Cyrl-RS" w:eastAsia="sr-Latn-RS"/>
        </w:rPr>
      </w:pPr>
      <w:r w:rsidRPr="00CA0892">
        <w:rPr>
          <w:rFonts w:ascii="Times New Roman" w:eastAsia="Times New Roman" w:hAnsi="Times New Roman" w:cs="Times New Roman"/>
          <w:sz w:val="24"/>
          <w:szCs w:val="24"/>
          <w:lang w:eastAsia="sr-Latn-RS"/>
        </w:rPr>
        <w:t>испоруке запечаћених аудио, видео записа или рачунарског софтвера, који су отпечаћени након испоруке;</w:t>
      </w:r>
    </w:p>
    <w:p w:rsidR="00CA0892" w:rsidRDefault="00CA0892" w:rsidP="00CA0892">
      <w:pPr>
        <w:pStyle w:val="ListParagraph"/>
        <w:numPr>
          <w:ilvl w:val="0"/>
          <w:numId w:val="4"/>
        </w:numPr>
        <w:jc w:val="both"/>
        <w:rPr>
          <w:rFonts w:ascii="Times New Roman" w:eastAsia="Times New Roman" w:hAnsi="Times New Roman" w:cs="Times New Roman"/>
          <w:sz w:val="24"/>
          <w:szCs w:val="24"/>
          <w:lang w:val="sr-Cyrl-RS" w:eastAsia="sr-Latn-RS"/>
        </w:rPr>
      </w:pPr>
      <w:r w:rsidRPr="00CA0892">
        <w:rPr>
          <w:rFonts w:ascii="Times New Roman" w:eastAsia="Times New Roman" w:hAnsi="Times New Roman" w:cs="Times New Roman"/>
          <w:sz w:val="24"/>
          <w:szCs w:val="24"/>
          <w:lang w:eastAsia="sr-Latn-RS"/>
        </w:rPr>
        <w:t xml:space="preserve"> испоруке новина, периодичних издања или часописа осим претплатничких уговора за испоруку ових издања; </w:t>
      </w:r>
    </w:p>
    <w:p w:rsidR="00CA0892" w:rsidRDefault="00CA0892" w:rsidP="00CA0892">
      <w:pPr>
        <w:pStyle w:val="ListParagraph"/>
        <w:numPr>
          <w:ilvl w:val="0"/>
          <w:numId w:val="4"/>
        </w:numPr>
        <w:jc w:val="both"/>
        <w:rPr>
          <w:rFonts w:ascii="Times New Roman" w:eastAsia="Times New Roman" w:hAnsi="Times New Roman" w:cs="Times New Roman"/>
          <w:sz w:val="24"/>
          <w:szCs w:val="24"/>
          <w:lang w:val="sr-Cyrl-RS" w:eastAsia="sr-Latn-RS"/>
        </w:rPr>
      </w:pPr>
      <w:r w:rsidRPr="00CA0892">
        <w:rPr>
          <w:rFonts w:ascii="Times New Roman" w:eastAsia="Times New Roman" w:hAnsi="Times New Roman" w:cs="Times New Roman"/>
          <w:sz w:val="24"/>
          <w:szCs w:val="24"/>
          <w:lang w:eastAsia="sr-Latn-RS"/>
        </w:rPr>
        <w:lastRenderedPageBreak/>
        <w:t xml:space="preserve"> уговора закључених на јавној аукцији;</w:t>
      </w:r>
    </w:p>
    <w:p w:rsidR="00CA0892" w:rsidRDefault="00CA0892" w:rsidP="00CA0892">
      <w:pPr>
        <w:pStyle w:val="ListParagraph"/>
        <w:numPr>
          <w:ilvl w:val="0"/>
          <w:numId w:val="4"/>
        </w:numPr>
        <w:jc w:val="both"/>
        <w:rPr>
          <w:rFonts w:ascii="Times New Roman" w:eastAsia="Times New Roman" w:hAnsi="Times New Roman" w:cs="Times New Roman"/>
          <w:sz w:val="24"/>
          <w:szCs w:val="24"/>
          <w:lang w:val="sr-Cyrl-RS" w:eastAsia="sr-Latn-RS"/>
        </w:rPr>
      </w:pPr>
      <w:r w:rsidRPr="00CA0892">
        <w:rPr>
          <w:rFonts w:ascii="Times New Roman" w:eastAsia="Times New Roman" w:hAnsi="Times New Roman" w:cs="Times New Roman"/>
          <w:sz w:val="24"/>
          <w:szCs w:val="24"/>
          <w:lang w:eastAsia="sr-Latn-RS"/>
        </w:rPr>
        <w:t>пружања смештаја који није у стамбене сврхе, транспорта робе, услуга изнајмљивања аутомобила, услуга припреме и достављања хране или услуга повезаних са слободним активностима уколико уговор предвиђа конкретни рок или период извршења;</w:t>
      </w:r>
    </w:p>
    <w:p w:rsidR="00CA0892" w:rsidRDefault="00CA0892" w:rsidP="00CA0892">
      <w:pPr>
        <w:pStyle w:val="ListParagraph"/>
        <w:numPr>
          <w:ilvl w:val="0"/>
          <w:numId w:val="4"/>
        </w:numPr>
        <w:jc w:val="both"/>
        <w:rPr>
          <w:rFonts w:ascii="Times New Roman" w:eastAsia="Times New Roman" w:hAnsi="Times New Roman" w:cs="Times New Roman"/>
          <w:sz w:val="24"/>
          <w:szCs w:val="24"/>
          <w:lang w:val="sr-Cyrl-RS" w:eastAsia="sr-Latn-RS"/>
        </w:rPr>
      </w:pPr>
      <w:r w:rsidRPr="00CA0892">
        <w:rPr>
          <w:rFonts w:ascii="Times New Roman" w:eastAsia="Times New Roman" w:hAnsi="Times New Roman" w:cs="Times New Roman"/>
          <w:sz w:val="24"/>
          <w:szCs w:val="24"/>
          <w:lang w:eastAsia="sr-Latn-RS"/>
        </w:rPr>
        <w:t>испоруке дигиталног садржаја који није испоручен на трајном носачу записа ако је извршење започело после претходне изричите сагласности потрошача и његове потврде да зна да на тај начин губи право на одустанак од уговора</w:t>
      </w:r>
      <w:r>
        <w:rPr>
          <w:rFonts w:ascii="Times New Roman" w:eastAsia="Times New Roman" w:hAnsi="Times New Roman" w:cs="Times New Roman"/>
          <w:sz w:val="24"/>
          <w:szCs w:val="24"/>
          <w:lang w:val="sr-Cyrl-RS" w:eastAsia="sr-Latn-RS"/>
        </w:rPr>
        <w:t>.</w:t>
      </w:r>
    </w:p>
    <w:p w:rsidR="00CA0892" w:rsidRDefault="00CA0892" w:rsidP="00CA0892">
      <w:pPr>
        <w:pStyle w:val="ListParagraph"/>
        <w:jc w:val="both"/>
        <w:rPr>
          <w:rFonts w:ascii="Times New Roman" w:eastAsia="Times New Roman" w:hAnsi="Times New Roman" w:cs="Times New Roman"/>
          <w:sz w:val="24"/>
          <w:szCs w:val="24"/>
          <w:lang w:val="sr-Cyrl-RS" w:eastAsia="sr-Latn-RS"/>
        </w:rPr>
      </w:pPr>
    </w:p>
    <w:p w:rsidR="00CA0892" w:rsidRDefault="00D90088" w:rsidP="00CA0892">
      <w:pPr>
        <w:pStyle w:val="ListParagraph"/>
        <w:numPr>
          <w:ilvl w:val="0"/>
          <w:numId w:val="1"/>
        </w:num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КАКО СЕ ЗАШТИТИ ОД ПРЕВАРА?</w:t>
      </w:r>
    </w:p>
    <w:p w:rsidR="00D90088" w:rsidRDefault="00D90088" w:rsidP="00D90088">
      <w:pPr>
        <w:jc w:val="both"/>
        <w:rPr>
          <w:rFonts w:ascii="Times New Roman" w:eastAsia="Times New Roman" w:hAnsi="Times New Roman" w:cs="Times New Roman"/>
          <w:sz w:val="24"/>
          <w:szCs w:val="24"/>
          <w:lang w:val="sr-Cyrl-RS" w:eastAsia="sr-Latn-RS"/>
        </w:rPr>
      </w:pPr>
      <w:r w:rsidRPr="00D90088">
        <w:rPr>
          <w:rFonts w:ascii="Times New Roman" w:eastAsia="Times New Roman" w:hAnsi="Times New Roman" w:cs="Times New Roman"/>
          <w:sz w:val="24"/>
          <w:szCs w:val="24"/>
          <w:lang w:val="sr-Cyrl-RS" w:eastAsia="sr-Latn-RS"/>
        </w:rPr>
        <w:t xml:space="preserve">Првенствено </w:t>
      </w:r>
      <w:r w:rsidRPr="00D90088">
        <w:rPr>
          <w:rFonts w:ascii="Times New Roman" w:eastAsia="Times New Roman" w:hAnsi="Times New Roman" w:cs="Times New Roman"/>
          <w:b/>
          <w:sz w:val="24"/>
          <w:szCs w:val="24"/>
          <w:u w:val="single"/>
          <w:lang w:val="sr-Cyrl-RS" w:eastAsia="sr-Latn-RS"/>
        </w:rPr>
        <w:t>прове</w:t>
      </w:r>
      <w:r>
        <w:rPr>
          <w:rFonts w:ascii="Times New Roman" w:eastAsia="Times New Roman" w:hAnsi="Times New Roman" w:cs="Times New Roman"/>
          <w:b/>
          <w:sz w:val="24"/>
          <w:szCs w:val="24"/>
          <w:u w:val="single"/>
          <w:lang w:val="sr-Cyrl-RS" w:eastAsia="sr-Latn-RS"/>
        </w:rPr>
        <w:t>р</w:t>
      </w:r>
      <w:r w:rsidRPr="00D90088">
        <w:rPr>
          <w:rFonts w:ascii="Times New Roman" w:eastAsia="Times New Roman" w:hAnsi="Times New Roman" w:cs="Times New Roman"/>
          <w:b/>
          <w:sz w:val="24"/>
          <w:szCs w:val="24"/>
          <w:u w:val="single"/>
          <w:lang w:val="sr-Cyrl-RS" w:eastAsia="sr-Latn-RS"/>
        </w:rPr>
        <w:t>ите од кога купујете!</w:t>
      </w:r>
      <w:r>
        <w:rPr>
          <w:rFonts w:ascii="Times New Roman" w:eastAsia="Times New Roman" w:hAnsi="Times New Roman" w:cs="Times New Roman"/>
          <w:sz w:val="24"/>
          <w:szCs w:val="24"/>
          <w:lang w:val="sr-Cyrl-RS" w:eastAsia="sr-Latn-RS"/>
        </w:rPr>
        <w:t xml:space="preserve"> Ако купујете од регистрованих трговаца велика је вероватноћа да ћете успети да остварите</w:t>
      </w:r>
      <w:r w:rsidR="000C674B">
        <w:rPr>
          <w:rFonts w:ascii="Times New Roman" w:eastAsia="Times New Roman" w:hAnsi="Times New Roman" w:cs="Times New Roman"/>
          <w:sz w:val="24"/>
          <w:szCs w:val="24"/>
          <w:lang w:val="sr-Cyrl-RS" w:eastAsia="sr-Latn-RS"/>
        </w:rPr>
        <w:t xml:space="preserve"> своја права</w:t>
      </w:r>
      <w:r>
        <w:rPr>
          <w:rFonts w:ascii="Times New Roman" w:eastAsia="Times New Roman" w:hAnsi="Times New Roman" w:cs="Times New Roman"/>
          <w:sz w:val="24"/>
          <w:szCs w:val="24"/>
          <w:lang w:val="sr-Cyrl-RS" w:eastAsia="sr-Latn-RS"/>
        </w:rPr>
        <w:t xml:space="preserve">. </w:t>
      </w:r>
    </w:p>
    <w:p w:rsidR="00D90088" w:rsidRPr="00D90088" w:rsidRDefault="00D90088" w:rsidP="00D90088">
      <w:pPr>
        <w:jc w:val="both"/>
        <w:rPr>
          <w:rFonts w:ascii="Times New Roman" w:eastAsia="Times New Roman" w:hAnsi="Times New Roman" w:cs="Times New Roman"/>
          <w:sz w:val="24"/>
          <w:szCs w:val="24"/>
          <w:lang w:val="sr-Cyrl-RS" w:eastAsia="sr-Latn-RS"/>
        </w:rPr>
      </w:pPr>
      <w:r w:rsidRPr="00D90088">
        <w:rPr>
          <w:rFonts w:ascii="Times New Roman" w:eastAsia="Times New Roman" w:hAnsi="Times New Roman" w:cs="Times New Roman"/>
          <w:b/>
          <w:sz w:val="24"/>
          <w:szCs w:val="24"/>
          <w:u w:val="single"/>
          <w:lang w:val="sr-Cyrl-RS" w:eastAsia="sr-Latn-RS"/>
        </w:rPr>
        <w:t>Прочитајте уговор</w:t>
      </w:r>
      <w:r w:rsidR="00AC593D">
        <w:rPr>
          <w:rFonts w:ascii="Times New Roman" w:eastAsia="Times New Roman" w:hAnsi="Times New Roman" w:cs="Times New Roman"/>
          <w:b/>
          <w:sz w:val="24"/>
          <w:szCs w:val="24"/>
          <w:u w:val="single"/>
          <w:lang w:val="sr-Cyrl-RS" w:eastAsia="sr-Latn-RS"/>
        </w:rPr>
        <w:t xml:space="preserve"> пре потписивања</w:t>
      </w:r>
      <w:r w:rsidRPr="00D90088">
        <w:rPr>
          <w:rFonts w:ascii="Times New Roman" w:eastAsia="Times New Roman" w:hAnsi="Times New Roman" w:cs="Times New Roman"/>
          <w:b/>
          <w:sz w:val="24"/>
          <w:szCs w:val="24"/>
          <w:u w:val="single"/>
          <w:lang w:val="sr-Cyrl-RS" w:eastAsia="sr-Latn-RS"/>
        </w:rPr>
        <w:t>!</w:t>
      </w:r>
      <w:r w:rsidRPr="000C674B">
        <w:rPr>
          <w:rFonts w:ascii="Times New Roman" w:eastAsia="Times New Roman" w:hAnsi="Times New Roman" w:cs="Times New Roman"/>
          <w:sz w:val="24"/>
          <w:szCs w:val="24"/>
          <w:lang w:val="sr-Cyrl-RS" w:eastAsia="sr-Latn-RS"/>
        </w:rPr>
        <w:t xml:space="preserve"> </w:t>
      </w:r>
      <w:r w:rsidR="000C674B" w:rsidRPr="000C674B">
        <w:rPr>
          <w:rFonts w:ascii="Times New Roman" w:eastAsia="Times New Roman" w:hAnsi="Times New Roman" w:cs="Times New Roman"/>
          <w:sz w:val="24"/>
          <w:szCs w:val="24"/>
          <w:lang w:val="sr-Cyrl-RS" w:eastAsia="sr-Latn-RS"/>
        </w:rPr>
        <w:t xml:space="preserve"> </w:t>
      </w:r>
      <w:r>
        <w:rPr>
          <w:rFonts w:ascii="Times New Roman" w:eastAsia="Times New Roman" w:hAnsi="Times New Roman" w:cs="Times New Roman"/>
          <w:sz w:val="24"/>
          <w:szCs w:val="24"/>
          <w:lang w:val="sr-Cyrl-RS" w:eastAsia="sr-Latn-RS"/>
        </w:rPr>
        <w:t xml:space="preserve">Јасно нам је су уговори досадни, да су слова ситна, али битно је да знате на шта пристајете. </w:t>
      </w:r>
      <w:r w:rsidR="000C674B">
        <w:rPr>
          <w:rFonts w:ascii="Times New Roman" w:eastAsia="Times New Roman" w:hAnsi="Times New Roman" w:cs="Times New Roman"/>
          <w:sz w:val="24"/>
          <w:szCs w:val="24"/>
          <w:lang w:val="sr-Cyrl-RS" w:eastAsia="sr-Latn-RS"/>
        </w:rPr>
        <w:t xml:space="preserve">Ако не могу да сачекају да прочитате уговор/услове продаје знајте да је нешто сумњиво. </w:t>
      </w:r>
      <w:r>
        <w:rPr>
          <w:rFonts w:ascii="Times New Roman" w:eastAsia="Times New Roman" w:hAnsi="Times New Roman" w:cs="Times New Roman"/>
          <w:sz w:val="24"/>
          <w:szCs w:val="24"/>
          <w:lang w:val="sr-Cyrl-RS" w:eastAsia="sr-Latn-RS"/>
        </w:rPr>
        <w:t>Не дајте се о</w:t>
      </w:r>
      <w:r w:rsidR="00AA22C8">
        <w:rPr>
          <w:rFonts w:ascii="Times New Roman" w:eastAsia="Times New Roman" w:hAnsi="Times New Roman" w:cs="Times New Roman"/>
          <w:sz w:val="24"/>
          <w:szCs w:val="24"/>
          <w:lang w:val="sr-Cyrl-RS" w:eastAsia="sr-Latn-RS"/>
        </w:rPr>
        <w:t>б</w:t>
      </w:r>
      <w:r>
        <w:rPr>
          <w:rFonts w:ascii="Times New Roman" w:eastAsia="Times New Roman" w:hAnsi="Times New Roman" w:cs="Times New Roman"/>
          <w:sz w:val="24"/>
          <w:szCs w:val="24"/>
          <w:lang w:val="sr-Cyrl-RS" w:eastAsia="sr-Latn-RS"/>
        </w:rPr>
        <w:t xml:space="preserve">манути и немојте ником веровати на реч! У пракси се веома често суочавамо са изјавама потрошача </w:t>
      </w:r>
      <w:r w:rsidR="000C674B">
        <w:rPr>
          <w:rFonts w:ascii="Times New Roman" w:eastAsia="Times New Roman" w:hAnsi="Times New Roman" w:cs="Times New Roman"/>
          <w:sz w:val="24"/>
          <w:szCs w:val="24"/>
          <w:lang w:val="sr-Cyrl-RS" w:eastAsia="sr-Latn-RS"/>
        </w:rPr>
        <w:t xml:space="preserve">да је трговац рекао једну цену усмено, а вишестуко већу је уписао у уговор. Када на нешто ставите потпис </w:t>
      </w:r>
      <w:r w:rsidR="00AC593D">
        <w:rPr>
          <w:rFonts w:ascii="Times New Roman" w:eastAsia="Times New Roman" w:hAnsi="Times New Roman" w:cs="Times New Roman"/>
          <w:sz w:val="24"/>
          <w:szCs w:val="24"/>
          <w:lang w:val="sr-Cyrl-RS" w:eastAsia="sr-Latn-RS"/>
        </w:rPr>
        <w:t>не</w:t>
      </w:r>
      <w:r w:rsidR="000C674B">
        <w:rPr>
          <w:rFonts w:ascii="Times New Roman" w:eastAsia="Times New Roman" w:hAnsi="Times New Roman" w:cs="Times New Roman"/>
          <w:sz w:val="24"/>
          <w:szCs w:val="24"/>
          <w:lang w:val="sr-Cyrl-RS" w:eastAsia="sr-Latn-RS"/>
        </w:rPr>
        <w:t xml:space="preserve"> можете доказати шта сте се усмено </w:t>
      </w:r>
      <w:r w:rsidR="00AC593D">
        <w:rPr>
          <w:rFonts w:ascii="Times New Roman" w:eastAsia="Times New Roman" w:hAnsi="Times New Roman" w:cs="Times New Roman"/>
          <w:sz w:val="24"/>
          <w:szCs w:val="24"/>
          <w:lang w:val="sr-Cyrl-RS" w:eastAsia="sr-Latn-RS"/>
        </w:rPr>
        <w:t>до</w:t>
      </w:r>
      <w:r w:rsidR="000C674B">
        <w:rPr>
          <w:rFonts w:ascii="Times New Roman" w:eastAsia="Times New Roman" w:hAnsi="Times New Roman" w:cs="Times New Roman"/>
          <w:sz w:val="24"/>
          <w:szCs w:val="24"/>
          <w:lang w:val="sr-Cyrl-RS" w:eastAsia="sr-Latn-RS"/>
        </w:rPr>
        <w:t>говорили.</w:t>
      </w:r>
      <w:r w:rsidR="00AC593D">
        <w:rPr>
          <w:rFonts w:ascii="Times New Roman" w:eastAsia="Times New Roman" w:hAnsi="Times New Roman" w:cs="Times New Roman"/>
          <w:sz w:val="24"/>
          <w:szCs w:val="24"/>
          <w:lang w:val="sr-Cyrl-RS" w:eastAsia="sr-Latn-RS"/>
        </w:rPr>
        <w:t xml:space="preserve"> </w:t>
      </w:r>
    </w:p>
    <w:p w:rsidR="00D90088" w:rsidRPr="000C674B" w:rsidRDefault="00D90088" w:rsidP="00D90088">
      <w:pPr>
        <w:jc w:val="both"/>
        <w:rPr>
          <w:rFonts w:ascii="Times New Roman" w:eastAsia="Times New Roman" w:hAnsi="Times New Roman" w:cs="Times New Roman"/>
          <w:sz w:val="24"/>
          <w:szCs w:val="24"/>
          <w:lang w:val="sr-Cyrl-RS" w:eastAsia="sr-Latn-RS"/>
        </w:rPr>
      </w:pPr>
      <w:r w:rsidRPr="000C674B">
        <w:rPr>
          <w:rFonts w:ascii="Times New Roman" w:eastAsia="Times New Roman" w:hAnsi="Times New Roman" w:cs="Times New Roman"/>
          <w:b/>
          <w:sz w:val="24"/>
          <w:szCs w:val="24"/>
          <w:u w:val="single"/>
          <w:lang w:val="sr-Cyrl-RS" w:eastAsia="sr-Latn-RS"/>
        </w:rPr>
        <w:t xml:space="preserve">Проверите </w:t>
      </w:r>
      <w:r w:rsidR="000C674B" w:rsidRPr="000C674B">
        <w:rPr>
          <w:rFonts w:ascii="Times New Roman" w:eastAsia="Times New Roman" w:hAnsi="Times New Roman" w:cs="Times New Roman"/>
          <w:b/>
          <w:sz w:val="24"/>
          <w:szCs w:val="24"/>
          <w:u w:val="single"/>
          <w:lang w:val="sr-Cyrl-RS" w:eastAsia="sr-Latn-RS"/>
        </w:rPr>
        <w:t>шта сте добили од документације!</w:t>
      </w:r>
      <w:r w:rsidR="000C674B" w:rsidRPr="000C674B">
        <w:rPr>
          <w:rFonts w:ascii="Times New Roman" w:eastAsia="Times New Roman" w:hAnsi="Times New Roman" w:cs="Times New Roman"/>
          <w:b/>
          <w:sz w:val="24"/>
          <w:szCs w:val="24"/>
          <w:lang w:val="sr-Cyrl-RS" w:eastAsia="sr-Latn-RS"/>
        </w:rPr>
        <w:t xml:space="preserve"> </w:t>
      </w:r>
      <w:r w:rsidR="000C674B">
        <w:rPr>
          <w:rFonts w:ascii="Times New Roman" w:eastAsia="Times New Roman" w:hAnsi="Times New Roman" w:cs="Times New Roman"/>
          <w:sz w:val="24"/>
          <w:szCs w:val="24"/>
          <w:lang w:val="sr-Cyrl-RS" w:eastAsia="sr-Latn-RS"/>
        </w:rPr>
        <w:t>Од добијене документације зависи на који начин ћете остварити своја права, који рокови се односе на вас и сл.</w:t>
      </w:r>
    </w:p>
    <w:p w:rsidR="00D90088" w:rsidRDefault="00D90088" w:rsidP="00D90088">
      <w:pPr>
        <w:jc w:val="both"/>
        <w:rPr>
          <w:rFonts w:ascii="Times New Roman" w:eastAsia="Times New Roman" w:hAnsi="Times New Roman" w:cs="Times New Roman"/>
          <w:sz w:val="24"/>
          <w:szCs w:val="24"/>
          <w:lang w:val="sr-Cyrl-RS" w:eastAsia="sr-Latn-RS"/>
        </w:rPr>
      </w:pPr>
      <w:r w:rsidRPr="000C674B">
        <w:rPr>
          <w:rFonts w:ascii="Times New Roman" w:eastAsia="Times New Roman" w:hAnsi="Times New Roman" w:cs="Times New Roman"/>
          <w:b/>
          <w:sz w:val="24"/>
          <w:szCs w:val="24"/>
          <w:u w:val="single"/>
          <w:lang w:val="sr-Cyrl-RS" w:eastAsia="sr-Latn-RS"/>
        </w:rPr>
        <w:t>Немој</w:t>
      </w:r>
      <w:r w:rsidR="00D37351">
        <w:rPr>
          <w:rFonts w:ascii="Times New Roman" w:eastAsia="Times New Roman" w:hAnsi="Times New Roman" w:cs="Times New Roman"/>
          <w:b/>
          <w:sz w:val="24"/>
          <w:szCs w:val="24"/>
          <w:u w:val="single"/>
          <w:lang w:val="sr-Cyrl-RS" w:eastAsia="sr-Latn-RS"/>
        </w:rPr>
        <w:t>те</w:t>
      </w:r>
      <w:r w:rsidRPr="000C674B">
        <w:rPr>
          <w:rFonts w:ascii="Times New Roman" w:eastAsia="Times New Roman" w:hAnsi="Times New Roman" w:cs="Times New Roman"/>
          <w:b/>
          <w:sz w:val="24"/>
          <w:szCs w:val="24"/>
          <w:u w:val="single"/>
          <w:lang w:val="sr-Cyrl-RS" w:eastAsia="sr-Latn-RS"/>
        </w:rPr>
        <w:t xml:space="preserve"> да чекате!</w:t>
      </w:r>
      <w:r w:rsidRPr="00D90088">
        <w:rPr>
          <w:rFonts w:ascii="Times New Roman" w:eastAsia="Times New Roman" w:hAnsi="Times New Roman" w:cs="Times New Roman"/>
          <w:b/>
          <w:sz w:val="24"/>
          <w:szCs w:val="24"/>
          <w:lang w:val="sr-Cyrl-RS" w:eastAsia="sr-Latn-RS"/>
        </w:rPr>
        <w:t xml:space="preserve"> </w:t>
      </w:r>
      <w:r w:rsidR="000C674B">
        <w:rPr>
          <w:rFonts w:ascii="Times New Roman" w:eastAsia="Times New Roman" w:hAnsi="Times New Roman" w:cs="Times New Roman"/>
          <w:sz w:val="24"/>
          <w:szCs w:val="24"/>
          <w:lang w:val="sr-Cyrl-RS" w:eastAsia="sr-Latn-RS"/>
        </w:rPr>
        <w:t>Никако немојте скривати чињеницу да сте извршили куповину. Највећа предност ове две врсте куповине јес</w:t>
      </w:r>
      <w:r w:rsidR="00AC593D">
        <w:rPr>
          <w:rFonts w:ascii="Times New Roman" w:eastAsia="Times New Roman" w:hAnsi="Times New Roman" w:cs="Times New Roman"/>
          <w:sz w:val="24"/>
          <w:szCs w:val="24"/>
          <w:lang w:val="sr-Cyrl-RS" w:eastAsia="sr-Latn-RS"/>
        </w:rPr>
        <w:t>те управо право да се предомислите</w:t>
      </w:r>
      <w:r w:rsidR="000C674B">
        <w:rPr>
          <w:rFonts w:ascii="Times New Roman" w:eastAsia="Times New Roman" w:hAnsi="Times New Roman" w:cs="Times New Roman"/>
          <w:sz w:val="24"/>
          <w:szCs w:val="24"/>
          <w:lang w:val="sr-Cyrl-RS" w:eastAsia="sr-Latn-RS"/>
        </w:rPr>
        <w:t>. Ако се придржавате рокова и реагујете н</w:t>
      </w:r>
      <w:r w:rsidR="00AC593D">
        <w:rPr>
          <w:rFonts w:ascii="Times New Roman" w:eastAsia="Times New Roman" w:hAnsi="Times New Roman" w:cs="Times New Roman"/>
          <w:sz w:val="24"/>
          <w:szCs w:val="24"/>
          <w:lang w:val="sr-Cyrl-RS" w:eastAsia="sr-Latn-RS"/>
        </w:rPr>
        <w:t>а време постоји добра шанса да ћ</w:t>
      </w:r>
      <w:r w:rsidR="000C674B">
        <w:rPr>
          <w:rFonts w:ascii="Times New Roman" w:eastAsia="Times New Roman" w:hAnsi="Times New Roman" w:cs="Times New Roman"/>
          <w:sz w:val="24"/>
          <w:szCs w:val="24"/>
          <w:lang w:val="sr-Cyrl-RS" w:eastAsia="sr-Latn-RS"/>
        </w:rPr>
        <w:t>е</w:t>
      </w:r>
      <w:r w:rsidR="00AC593D">
        <w:rPr>
          <w:rFonts w:ascii="Times New Roman" w:eastAsia="Times New Roman" w:hAnsi="Times New Roman" w:cs="Times New Roman"/>
          <w:sz w:val="24"/>
          <w:szCs w:val="24"/>
          <w:lang w:val="sr-Cyrl-RS" w:eastAsia="sr-Latn-RS"/>
        </w:rPr>
        <w:t xml:space="preserve"> се</w:t>
      </w:r>
      <w:r w:rsidR="000C674B">
        <w:rPr>
          <w:rFonts w:ascii="Times New Roman" w:eastAsia="Times New Roman" w:hAnsi="Times New Roman" w:cs="Times New Roman"/>
          <w:sz w:val="24"/>
          <w:szCs w:val="24"/>
          <w:lang w:val="sr-Cyrl-RS" w:eastAsia="sr-Latn-RS"/>
        </w:rPr>
        <w:t xml:space="preserve"> све заврши без последица.</w:t>
      </w:r>
    </w:p>
    <w:p w:rsidR="000C674B" w:rsidRPr="00AC593D" w:rsidRDefault="000C674B" w:rsidP="00D90088">
      <w:p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b/>
          <w:sz w:val="24"/>
          <w:szCs w:val="24"/>
          <w:u w:val="single"/>
          <w:lang w:val="sr-Cyrl-RS" w:eastAsia="sr-Latn-RS"/>
        </w:rPr>
        <w:t>Увек се можете обратити Удружењу за заштиту потрошача</w:t>
      </w:r>
      <w:r w:rsidRPr="000C674B">
        <w:rPr>
          <w:rFonts w:ascii="Times New Roman" w:eastAsia="Times New Roman" w:hAnsi="Times New Roman" w:cs="Times New Roman"/>
          <w:b/>
          <w:sz w:val="24"/>
          <w:szCs w:val="24"/>
          <w:lang w:val="sr-Cyrl-RS" w:eastAsia="sr-Latn-RS"/>
        </w:rPr>
        <w:t>!</w:t>
      </w:r>
      <w:r>
        <w:rPr>
          <w:rFonts w:ascii="Times New Roman" w:eastAsia="Times New Roman" w:hAnsi="Times New Roman" w:cs="Times New Roman"/>
          <w:b/>
          <w:sz w:val="24"/>
          <w:szCs w:val="24"/>
          <w:lang w:val="sr-Cyrl-RS" w:eastAsia="sr-Latn-RS"/>
        </w:rPr>
        <w:t xml:space="preserve"> </w:t>
      </w:r>
      <w:r w:rsidR="00AC593D">
        <w:rPr>
          <w:rFonts w:ascii="Times New Roman" w:eastAsia="Times New Roman" w:hAnsi="Times New Roman" w:cs="Times New Roman"/>
          <w:sz w:val="24"/>
          <w:szCs w:val="24"/>
          <w:lang w:val="sr-Cyrl-RS" w:eastAsia="sr-Latn-RS"/>
        </w:rPr>
        <w:t xml:space="preserve">За све конслутације, нејасноће, савете (пре или после закључивања уговора), помоћ можете се обратити Удружењу за заштиту права потрошача „Просперитет“ Нови Сад или колегама из других организација. </w:t>
      </w:r>
    </w:p>
    <w:p w:rsidR="00D90088" w:rsidRPr="00D90088" w:rsidRDefault="00D90088" w:rsidP="00D90088">
      <w:pPr>
        <w:jc w:val="both"/>
        <w:rPr>
          <w:rFonts w:ascii="Times New Roman" w:eastAsia="Times New Roman" w:hAnsi="Times New Roman" w:cs="Times New Roman"/>
          <w:sz w:val="24"/>
          <w:szCs w:val="24"/>
          <w:lang w:val="sr-Cyrl-RS" w:eastAsia="sr-Latn-RS"/>
        </w:rPr>
      </w:pPr>
      <w:bookmarkStart w:id="0" w:name="_GoBack"/>
      <w:bookmarkEnd w:id="0"/>
    </w:p>
    <w:sectPr w:rsidR="00D90088" w:rsidRPr="00D90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63BD4"/>
    <w:multiLevelType w:val="hybridMultilevel"/>
    <w:tmpl w:val="DD2C605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4DE04B28"/>
    <w:multiLevelType w:val="hybridMultilevel"/>
    <w:tmpl w:val="1716EF0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4F2A373E"/>
    <w:multiLevelType w:val="hybridMultilevel"/>
    <w:tmpl w:val="07C8FCE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75754A7D"/>
    <w:multiLevelType w:val="hybridMultilevel"/>
    <w:tmpl w:val="13145E3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CB"/>
    <w:rsid w:val="00012F83"/>
    <w:rsid w:val="00027153"/>
    <w:rsid w:val="00034B68"/>
    <w:rsid w:val="00062903"/>
    <w:rsid w:val="000931C6"/>
    <w:rsid w:val="000960A5"/>
    <w:rsid w:val="000C188F"/>
    <w:rsid w:val="000C674B"/>
    <w:rsid w:val="00120067"/>
    <w:rsid w:val="001319E3"/>
    <w:rsid w:val="001668C4"/>
    <w:rsid w:val="001C22CB"/>
    <w:rsid w:val="00205A06"/>
    <w:rsid w:val="00224DDD"/>
    <w:rsid w:val="002D7565"/>
    <w:rsid w:val="002F7269"/>
    <w:rsid w:val="00344C3A"/>
    <w:rsid w:val="003B1F26"/>
    <w:rsid w:val="003C1369"/>
    <w:rsid w:val="00484F29"/>
    <w:rsid w:val="004E1E7B"/>
    <w:rsid w:val="00515E39"/>
    <w:rsid w:val="00541DDB"/>
    <w:rsid w:val="005A6198"/>
    <w:rsid w:val="005B3F2E"/>
    <w:rsid w:val="005D7353"/>
    <w:rsid w:val="005E4072"/>
    <w:rsid w:val="00635296"/>
    <w:rsid w:val="00661E90"/>
    <w:rsid w:val="0068173F"/>
    <w:rsid w:val="006E088F"/>
    <w:rsid w:val="00716C6B"/>
    <w:rsid w:val="0081225C"/>
    <w:rsid w:val="00827817"/>
    <w:rsid w:val="008D4D49"/>
    <w:rsid w:val="008D5CFF"/>
    <w:rsid w:val="00900233"/>
    <w:rsid w:val="009317EB"/>
    <w:rsid w:val="009741CF"/>
    <w:rsid w:val="00AA22C8"/>
    <w:rsid w:val="00AC593D"/>
    <w:rsid w:val="00BC0B95"/>
    <w:rsid w:val="00BF00A2"/>
    <w:rsid w:val="00C0279B"/>
    <w:rsid w:val="00C57EB4"/>
    <w:rsid w:val="00C91430"/>
    <w:rsid w:val="00CA0892"/>
    <w:rsid w:val="00CA79F4"/>
    <w:rsid w:val="00CE0D16"/>
    <w:rsid w:val="00CE287F"/>
    <w:rsid w:val="00CF75B8"/>
    <w:rsid w:val="00D1298A"/>
    <w:rsid w:val="00D32F87"/>
    <w:rsid w:val="00D37351"/>
    <w:rsid w:val="00D600CE"/>
    <w:rsid w:val="00D90088"/>
    <w:rsid w:val="00D965EE"/>
    <w:rsid w:val="00D9674D"/>
    <w:rsid w:val="00E00B5A"/>
    <w:rsid w:val="00E23020"/>
    <w:rsid w:val="00E712D0"/>
    <w:rsid w:val="00E75F69"/>
    <w:rsid w:val="00E87F7D"/>
    <w:rsid w:val="00EA7034"/>
    <w:rsid w:val="00ED58AC"/>
    <w:rsid w:val="00F24127"/>
    <w:rsid w:val="00F60B05"/>
    <w:rsid w:val="00F704D4"/>
    <w:rsid w:val="00FC3EB8"/>
    <w:rsid w:val="00FD0007"/>
    <w:rsid w:val="00FD009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2CB"/>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1C22CB"/>
    <w:rPr>
      <w:b/>
      <w:bCs/>
    </w:rPr>
  </w:style>
  <w:style w:type="character" w:styleId="Hyperlink">
    <w:name w:val="Hyperlink"/>
    <w:basedOn w:val="DefaultParagraphFont"/>
    <w:uiPriority w:val="99"/>
    <w:semiHidden/>
    <w:unhideWhenUsed/>
    <w:rsid w:val="001C22CB"/>
    <w:rPr>
      <w:color w:val="0000FF"/>
      <w:u w:val="single"/>
    </w:rPr>
  </w:style>
  <w:style w:type="paragraph" w:styleId="ListParagraph">
    <w:name w:val="List Paragraph"/>
    <w:basedOn w:val="Normal"/>
    <w:uiPriority w:val="34"/>
    <w:qFormat/>
    <w:rsid w:val="008122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2CB"/>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1C22CB"/>
    <w:rPr>
      <w:b/>
      <w:bCs/>
    </w:rPr>
  </w:style>
  <w:style w:type="character" w:styleId="Hyperlink">
    <w:name w:val="Hyperlink"/>
    <w:basedOn w:val="DefaultParagraphFont"/>
    <w:uiPriority w:val="99"/>
    <w:semiHidden/>
    <w:unhideWhenUsed/>
    <w:rsid w:val="001C22CB"/>
    <w:rPr>
      <w:color w:val="0000FF"/>
      <w:u w:val="single"/>
    </w:rPr>
  </w:style>
  <w:style w:type="paragraph" w:styleId="ListParagraph">
    <w:name w:val="List Paragraph"/>
    <w:basedOn w:val="Normal"/>
    <w:uiPriority w:val="34"/>
    <w:qFormat/>
    <w:rsid w:val="00812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38883">
      <w:bodyDiv w:val="1"/>
      <w:marLeft w:val="0"/>
      <w:marRight w:val="0"/>
      <w:marTop w:val="0"/>
      <w:marBottom w:val="0"/>
      <w:divBdr>
        <w:top w:val="none" w:sz="0" w:space="0" w:color="auto"/>
        <w:left w:val="none" w:sz="0" w:space="0" w:color="auto"/>
        <w:bottom w:val="none" w:sz="0" w:space="0" w:color="auto"/>
        <w:right w:val="none" w:sz="0" w:space="0" w:color="auto"/>
      </w:divBdr>
    </w:div>
    <w:div w:id="9881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traga2.apr.gov.rs/unifiedentity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Pages>8</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Prosperitet</dc:creator>
  <cp:lastModifiedBy>Prosperitet</cp:lastModifiedBy>
  <cp:revision>18</cp:revision>
  <dcterms:created xsi:type="dcterms:W3CDTF">2022-07-20T10:45:00Z</dcterms:created>
  <dcterms:modified xsi:type="dcterms:W3CDTF">2022-08-11T12:22:00Z</dcterms:modified>
</cp:coreProperties>
</file>